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E394F" w14:textId="77777777" w:rsidR="009C7373"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b/>
          <w:bCs/>
          <w:kern w:val="0"/>
          <w:sz w:val="24"/>
          <w:szCs w:val="24"/>
          <w14:ligatures w14:val="none"/>
        </w:rPr>
      </w:pPr>
    </w:p>
    <w:p w14:paraId="44997A25" w14:textId="68F7FBCA" w:rsidR="009C7373" w:rsidRPr="00BF1934" w:rsidRDefault="00FC523C"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 xml:space="preserve">Case Study: </w:t>
      </w:r>
      <w:r w:rsidR="009C7373" w:rsidRPr="00BF1934">
        <w:rPr>
          <w:rFonts w:ascii="Times New Roman" w:eastAsia="Times New Roman" w:hAnsi="Times New Roman" w:cs="Times New Roman"/>
          <w:b/>
          <w:bCs/>
          <w:kern w:val="0"/>
          <w:sz w:val="24"/>
          <w:szCs w:val="24"/>
          <w14:ligatures w14:val="none"/>
        </w:rPr>
        <w:t>Dating For Professionals | Meet Marriage-Minded Singles</w:t>
      </w:r>
    </w:p>
    <w:p w14:paraId="4EEFAD3D" w14:textId="77777777" w:rsidR="009C7373" w:rsidRPr="000A2C7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p>
    <w:p w14:paraId="5BD5E828" w14:textId="77777777" w:rsidR="009C7373" w:rsidRPr="005046A2"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b/>
          <w:kern w:val="0"/>
          <w:sz w:val="24"/>
          <w:szCs w:val="24"/>
          <w14:ligatures w14:val="none"/>
        </w:rPr>
      </w:pPr>
      <w:r w:rsidRPr="005046A2">
        <w:rPr>
          <w:rFonts w:ascii="Times New Roman" w:eastAsia="Times New Roman" w:hAnsi="Times New Roman" w:cs="Times New Roman"/>
          <w:b/>
          <w:kern w:val="0"/>
          <w:sz w:val="24"/>
          <w:szCs w:val="24"/>
          <w14:ligatures w14:val="none"/>
        </w:rPr>
        <w:t>Professional Singles</w:t>
      </w:r>
    </w:p>
    <w:p w14:paraId="59962D08" w14:textId="58AF6D75" w:rsidR="009C7373" w:rsidRPr="000A2C7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0A2C7F">
        <w:rPr>
          <w:rFonts w:ascii="Times New Roman" w:eastAsia="Times New Roman" w:hAnsi="Times New Roman" w:cs="Times New Roman"/>
          <w:kern w:val="0"/>
          <w:sz w:val="24"/>
          <w:szCs w:val="24"/>
          <w14:ligatures w14:val="none"/>
        </w:rPr>
        <w:t>We work with local dating services in Dallas needing singles seeking marriage. The smart choice for marriage-minded singles in Dallas too busy for online dating.</w:t>
      </w:r>
    </w:p>
    <w:p w14:paraId="714A7D32" w14:textId="77777777" w:rsidR="009C7373" w:rsidRPr="005046A2" w:rsidRDefault="009C7373" w:rsidP="005046A2">
      <w:pPr>
        <w:pStyle w:val="ListParagraph"/>
        <w:numPr>
          <w:ilvl w:val="0"/>
          <w:numId w:val="23"/>
        </w:num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5046A2">
        <w:rPr>
          <w:rFonts w:ascii="Times New Roman" w:eastAsia="Times New Roman" w:hAnsi="Times New Roman" w:cs="Times New Roman"/>
          <w:kern w:val="0"/>
          <w:sz w:val="24"/>
          <w:szCs w:val="24"/>
          <w14:ligatures w14:val="none"/>
        </w:rPr>
        <w:t>Where Successful Singles Start Finding Quality Relationships</w:t>
      </w:r>
    </w:p>
    <w:p w14:paraId="51B1D994" w14:textId="77777777" w:rsidR="009C7373" w:rsidRPr="005046A2" w:rsidRDefault="009C7373" w:rsidP="005046A2">
      <w:pPr>
        <w:pStyle w:val="ListParagraph"/>
        <w:numPr>
          <w:ilvl w:val="0"/>
          <w:numId w:val="23"/>
        </w:num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5046A2">
        <w:rPr>
          <w:rFonts w:ascii="Times New Roman" w:eastAsia="Times New Roman" w:hAnsi="Times New Roman" w:cs="Times New Roman"/>
          <w:kern w:val="0"/>
          <w:sz w:val="24"/>
          <w:szCs w:val="24"/>
          <w14:ligatures w14:val="none"/>
        </w:rPr>
        <w:t>Quality People</w:t>
      </w:r>
    </w:p>
    <w:p w14:paraId="2EF4EAB1" w14:textId="77777777" w:rsidR="009C7373" w:rsidRPr="005046A2" w:rsidRDefault="009C7373" w:rsidP="005046A2">
      <w:pPr>
        <w:pStyle w:val="ListParagraph"/>
        <w:numPr>
          <w:ilvl w:val="0"/>
          <w:numId w:val="23"/>
        </w:num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5046A2">
        <w:rPr>
          <w:rFonts w:ascii="Times New Roman" w:eastAsia="Times New Roman" w:hAnsi="Times New Roman" w:cs="Times New Roman"/>
          <w:kern w:val="0"/>
          <w:sz w:val="24"/>
          <w:szCs w:val="24"/>
          <w14:ligatures w14:val="none"/>
        </w:rPr>
        <w:t>Meet Quality People Near You</w:t>
      </w:r>
    </w:p>
    <w:p w14:paraId="04DC5FAC" w14:textId="77777777" w:rsidR="009C7373" w:rsidRPr="000A2C7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0A2C7F">
        <w:rPr>
          <w:rFonts w:ascii="Times New Roman" w:eastAsia="Times New Roman" w:hAnsi="Times New Roman" w:cs="Times New Roman"/>
          <w:kern w:val="0"/>
          <w:sz w:val="24"/>
          <w:szCs w:val="24"/>
          <w14:ligatures w14:val="none"/>
        </w:rPr>
        <w:t>These days you can connect with anyone, anywhere online. Or exchange endless texts. But there’s no substitute for the real thing: exchanging glances and flirtatious smiles, while trying to read each other's minds and connect the dots. We work with local dating partners to connect you with quality singles in the Dallas area. Take the first step to better dating by clicking the button above.</w:t>
      </w:r>
    </w:p>
    <w:p w14:paraId="41FCEF9D" w14:textId="77777777" w:rsidR="009C7373" w:rsidRPr="005046A2"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b/>
          <w:bCs/>
          <w:kern w:val="0"/>
          <w:sz w:val="24"/>
          <w:szCs w:val="24"/>
          <w14:ligatures w14:val="none"/>
        </w:rPr>
      </w:pPr>
      <w:r w:rsidRPr="005046A2">
        <w:rPr>
          <w:rFonts w:ascii="Times New Roman" w:eastAsia="Times New Roman" w:hAnsi="Times New Roman" w:cs="Times New Roman"/>
          <w:b/>
          <w:bCs/>
          <w:kern w:val="0"/>
          <w:sz w:val="24"/>
          <w:szCs w:val="24"/>
          <w14:ligatures w14:val="none"/>
        </w:rPr>
        <w:t>Educated and Successful</w:t>
      </w:r>
    </w:p>
    <w:p w14:paraId="1F8126EA" w14:textId="77777777" w:rsidR="009C7373" w:rsidRPr="005046A2" w:rsidRDefault="009C7373" w:rsidP="005046A2">
      <w:pPr>
        <w:pStyle w:val="ListParagraph"/>
        <w:numPr>
          <w:ilvl w:val="0"/>
          <w:numId w:val="24"/>
        </w:num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5046A2">
        <w:rPr>
          <w:rFonts w:ascii="Times New Roman" w:eastAsia="Times New Roman" w:hAnsi="Times New Roman" w:cs="Times New Roman"/>
          <w:kern w:val="0"/>
          <w:sz w:val="24"/>
          <w:szCs w:val="24"/>
          <w14:ligatures w14:val="none"/>
        </w:rPr>
        <w:t>Many of our clients have no problem meeting people, but often struggle to meet the right people. Between work, family and personal commitments, there’s very little time to look. And when they do look, they’re often bitterly disappointed. We partner with local dating professionals to help you meet educated and successful singles like you, so you can stop looking for love and start enjoying it.</w:t>
      </w:r>
    </w:p>
    <w:p w14:paraId="38BEA06C" w14:textId="77777777" w:rsidR="009C7373" w:rsidRPr="000A2C7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p>
    <w:p w14:paraId="6B480BE5" w14:textId="77777777" w:rsidR="009C7373" w:rsidRPr="005046A2"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b/>
          <w:bCs/>
          <w:kern w:val="0"/>
          <w:sz w:val="24"/>
          <w:szCs w:val="24"/>
          <w14:ligatures w14:val="none"/>
        </w:rPr>
      </w:pPr>
      <w:r w:rsidRPr="005046A2">
        <w:rPr>
          <w:rFonts w:ascii="Times New Roman" w:eastAsia="Times New Roman" w:hAnsi="Times New Roman" w:cs="Times New Roman"/>
          <w:b/>
          <w:bCs/>
          <w:kern w:val="0"/>
          <w:sz w:val="24"/>
          <w:szCs w:val="24"/>
          <w14:ligatures w14:val="none"/>
        </w:rPr>
        <w:t>Make Dating Meaningful</w:t>
      </w:r>
    </w:p>
    <w:p w14:paraId="587CFCF8" w14:textId="77777777" w:rsidR="003C69FE" w:rsidRPr="005046A2" w:rsidRDefault="009C7373" w:rsidP="005046A2">
      <w:pPr>
        <w:pStyle w:val="ListParagraph"/>
        <w:numPr>
          <w:ilvl w:val="0"/>
          <w:numId w:val="24"/>
        </w:num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5046A2">
        <w:rPr>
          <w:rFonts w:ascii="Times New Roman" w:eastAsia="Times New Roman" w:hAnsi="Times New Roman" w:cs="Times New Roman"/>
          <w:kern w:val="0"/>
          <w:sz w:val="24"/>
          <w:szCs w:val="24"/>
          <w14:ligatures w14:val="none"/>
        </w:rPr>
        <w:t>Dating should be meaningful and rewarding, not stressful and miserable. Our dating partners help take the guesswork out of the dating process by assigning a professional Matchmaker to assist you in your search for the right person for you. And unlike online dating, all applicants are screened and verified to ensure their information is accurate and they’re a good fit for our membership.</w:t>
      </w:r>
      <w:r w:rsidR="00BF1934" w:rsidRPr="005046A2">
        <w:rPr>
          <w:rFonts w:ascii="Times New Roman" w:eastAsia="Times New Roman" w:hAnsi="Times New Roman" w:cs="Times New Roman"/>
          <w:kern w:val="0"/>
          <w:sz w:val="24"/>
          <w:szCs w:val="24"/>
          <w14:ligatures w14:val="none"/>
        </w:rPr>
        <w:t xml:space="preserve"> </w:t>
      </w:r>
    </w:p>
    <w:p w14:paraId="0070D4B3" w14:textId="77777777" w:rsidR="00FC523C"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 xml:space="preserve">For a dating service platform focusing on individuals seeking marriage, the primary security concerns include protecting personal and sensitive user information, ensuring the integrity of communication, and maintaining user trust. </w:t>
      </w:r>
    </w:p>
    <w:p w14:paraId="45FD3DBD" w14:textId="7F5DDC48" w:rsidR="009C7373" w:rsidRPr="00A82A9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 xml:space="preserve">Here's how the </w:t>
      </w:r>
      <w:r w:rsidR="00942A46">
        <w:rPr>
          <w:rFonts w:ascii="Times New Roman" w:eastAsia="Times New Roman" w:hAnsi="Times New Roman" w:cs="Times New Roman"/>
          <w:kern w:val="0"/>
          <w:sz w:val="24"/>
          <w:szCs w:val="24"/>
          <w14:ligatures w14:val="none"/>
        </w:rPr>
        <w:t>Google’s SAIF</w:t>
      </w:r>
      <w:r w:rsidRPr="00A82A9F">
        <w:rPr>
          <w:rFonts w:ascii="Times New Roman" w:eastAsia="Times New Roman" w:hAnsi="Times New Roman" w:cs="Times New Roman"/>
          <w:kern w:val="0"/>
          <w:sz w:val="24"/>
          <w:szCs w:val="24"/>
          <w14:ligatures w14:val="none"/>
        </w:rPr>
        <w:t xml:space="preserve"> framework can be applied:</w:t>
      </w:r>
    </w:p>
    <w:p w14:paraId="1F3644B8"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1. Reconnaissance</w:t>
      </w:r>
    </w:p>
    <w:p w14:paraId="7FF6FE23" w14:textId="77777777" w:rsidR="009C7373" w:rsidRPr="00A82A9F" w:rsidRDefault="009C7373" w:rsidP="009C7373">
      <w:pPr>
        <w:numPr>
          <w:ilvl w:val="0"/>
          <w:numId w:val="1"/>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Gather detailed information about the platform's security measures, user demographics, and operational procedures.</w:t>
      </w:r>
    </w:p>
    <w:p w14:paraId="418086DE" w14:textId="472E5524" w:rsidR="009C7373" w:rsidRPr="00A82A9F" w:rsidRDefault="009C7373" w:rsidP="009C7373">
      <w:pPr>
        <w:numPr>
          <w:ilvl w:val="0"/>
          <w:numId w:val="1"/>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Mitigation</w:t>
      </w:r>
      <w:r w:rsidRPr="00A82A9F">
        <w:rPr>
          <w:rFonts w:ascii="Times New Roman" w:eastAsia="Times New Roman" w:hAnsi="Times New Roman" w:cs="Times New Roman"/>
          <w:kern w:val="0"/>
          <w:sz w:val="24"/>
          <w:szCs w:val="24"/>
          <w14:ligatures w14:val="none"/>
        </w:rPr>
        <w:t xml:space="preserve">: Implement network monitoring to detect and analyze reconnaissance </w:t>
      </w:r>
      <w:proofErr w:type="gramStart"/>
      <w:r w:rsidRPr="00A82A9F">
        <w:rPr>
          <w:rFonts w:ascii="Times New Roman" w:eastAsia="Times New Roman" w:hAnsi="Times New Roman" w:cs="Times New Roman"/>
          <w:kern w:val="0"/>
          <w:sz w:val="24"/>
          <w:szCs w:val="24"/>
          <w14:ligatures w14:val="none"/>
        </w:rPr>
        <w:t>activities, and</w:t>
      </w:r>
      <w:proofErr w:type="gramEnd"/>
      <w:r w:rsidRPr="00A82A9F">
        <w:rPr>
          <w:rFonts w:ascii="Times New Roman" w:eastAsia="Times New Roman" w:hAnsi="Times New Roman" w:cs="Times New Roman"/>
          <w:kern w:val="0"/>
          <w:sz w:val="24"/>
          <w:szCs w:val="24"/>
          <w14:ligatures w14:val="none"/>
        </w:rPr>
        <w:t xml:space="preserve"> protect user data through anonymity and data obfuscation where possible.</w:t>
      </w:r>
    </w:p>
    <w:p w14:paraId="7AC2B9C1"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2. Initial Access</w:t>
      </w:r>
    </w:p>
    <w:p w14:paraId="1B5D096B" w14:textId="77777777" w:rsidR="009C7373" w:rsidRPr="00A82A9F" w:rsidRDefault="009C7373" w:rsidP="009C7373">
      <w:pPr>
        <w:numPr>
          <w:ilvl w:val="0"/>
          <w:numId w:val="2"/>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Exploit vulnerabilities in the platform’s web or mobile interfaces to gain unauthorized access to user accounts or backend systems.</w:t>
      </w:r>
    </w:p>
    <w:p w14:paraId="5B3EFB5A" w14:textId="57853353" w:rsidR="009C7373" w:rsidRPr="00A82A9F" w:rsidRDefault="009C7373" w:rsidP="009C7373">
      <w:pPr>
        <w:numPr>
          <w:ilvl w:val="0"/>
          <w:numId w:val="2"/>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Mitigation</w:t>
      </w:r>
      <w:r w:rsidRPr="00A82A9F">
        <w:rPr>
          <w:rFonts w:ascii="Times New Roman" w:eastAsia="Times New Roman" w:hAnsi="Times New Roman" w:cs="Times New Roman"/>
          <w:kern w:val="0"/>
          <w:sz w:val="24"/>
          <w:szCs w:val="24"/>
          <w14:ligatures w14:val="none"/>
        </w:rPr>
        <w:t>: Conduct regular security assessments, patch identified vulnerabilities promptly, and enforce strong authentication mechanisms for users and administrators.</w:t>
      </w:r>
    </w:p>
    <w:p w14:paraId="1A3D8F5A"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3. Execution</w:t>
      </w:r>
    </w:p>
    <w:p w14:paraId="46B13980" w14:textId="77777777" w:rsidR="009C7373" w:rsidRPr="00A82A9F" w:rsidRDefault="009C7373" w:rsidP="009C7373">
      <w:pPr>
        <w:numPr>
          <w:ilvl w:val="0"/>
          <w:numId w:val="3"/>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Execute malicious code to steal data, manipulate user interactions, or disrupt service operations.</w:t>
      </w:r>
    </w:p>
    <w:p w14:paraId="17F7BA1F" w14:textId="2C0ECA8D" w:rsidR="009C7373" w:rsidRPr="00A82A9F" w:rsidRDefault="009C7373" w:rsidP="009C7373">
      <w:pPr>
        <w:numPr>
          <w:ilvl w:val="0"/>
          <w:numId w:val="3"/>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Mitigation</w:t>
      </w:r>
      <w:r w:rsidRPr="00A82A9F">
        <w:rPr>
          <w:rFonts w:ascii="Times New Roman" w:eastAsia="Times New Roman" w:hAnsi="Times New Roman" w:cs="Times New Roman"/>
          <w:kern w:val="0"/>
          <w:sz w:val="24"/>
          <w:szCs w:val="24"/>
          <w14:ligatures w14:val="none"/>
        </w:rPr>
        <w:t>: Utilize robust endpoint protection and security monitoring to detect and prevent the execution of unauthorized or malicious processes.</w:t>
      </w:r>
    </w:p>
    <w:p w14:paraId="15ABE9D7"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4. Persistence</w:t>
      </w:r>
    </w:p>
    <w:p w14:paraId="7F36A7E1" w14:textId="77777777" w:rsidR="009C7373" w:rsidRPr="00A82A9F" w:rsidRDefault="009C7373" w:rsidP="009C7373">
      <w:pPr>
        <w:numPr>
          <w:ilvl w:val="0"/>
          <w:numId w:val="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Establish mechanisms to maintain access to the platform for ongoing exploitation.</w:t>
      </w:r>
    </w:p>
    <w:p w14:paraId="6ED36D94" w14:textId="4E7D3D11" w:rsidR="009C7373" w:rsidRPr="00A82A9F" w:rsidRDefault="009C7373" w:rsidP="009C7373">
      <w:pPr>
        <w:numPr>
          <w:ilvl w:val="0"/>
          <w:numId w:val="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Mitigation</w:t>
      </w:r>
      <w:r w:rsidRPr="00A82A9F">
        <w:rPr>
          <w:rFonts w:ascii="Times New Roman" w:eastAsia="Times New Roman" w:hAnsi="Times New Roman" w:cs="Times New Roman"/>
          <w:kern w:val="0"/>
          <w:sz w:val="24"/>
          <w:szCs w:val="24"/>
          <w14:ligatures w14:val="none"/>
        </w:rPr>
        <w:t>: Continuously monitor for and investigate unauthorized or suspicious activities that could indicate attempts to establish persistent access.</w:t>
      </w:r>
    </w:p>
    <w:p w14:paraId="401FB6EF"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5. Privilege Escalation</w:t>
      </w:r>
    </w:p>
    <w:p w14:paraId="1BB9C585" w14:textId="77777777" w:rsidR="009C7373" w:rsidRPr="00A82A9F" w:rsidRDefault="009C7373" w:rsidP="009C7373">
      <w:pPr>
        <w:numPr>
          <w:ilvl w:val="0"/>
          <w:numId w:val="5"/>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Gain higher-level privileges to access more sensitive data or system functionalities.</w:t>
      </w:r>
    </w:p>
    <w:p w14:paraId="40DB38DD" w14:textId="359C97B5" w:rsidR="009C7373" w:rsidRPr="00A82A9F" w:rsidRDefault="009C7373" w:rsidP="009C7373">
      <w:pPr>
        <w:numPr>
          <w:ilvl w:val="0"/>
          <w:numId w:val="5"/>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Mitigation</w:t>
      </w:r>
      <w:r w:rsidRPr="00A82A9F">
        <w:rPr>
          <w:rFonts w:ascii="Times New Roman" w:eastAsia="Times New Roman" w:hAnsi="Times New Roman" w:cs="Times New Roman"/>
          <w:kern w:val="0"/>
          <w:sz w:val="24"/>
          <w:szCs w:val="24"/>
          <w14:ligatures w14:val="none"/>
        </w:rPr>
        <w:t>: Implement least privilege access policies, conduct regular reviews of user privileges, and employ security controls to detect and prevent privilege escalation attempts.</w:t>
      </w:r>
    </w:p>
    <w:p w14:paraId="35213CF2"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6. Defense Evasion</w:t>
      </w:r>
    </w:p>
    <w:p w14:paraId="572BCE67" w14:textId="77777777" w:rsidR="009C7373" w:rsidRPr="00A82A9F" w:rsidRDefault="009C7373" w:rsidP="009C7373">
      <w:pPr>
        <w:numPr>
          <w:ilvl w:val="0"/>
          <w:numId w:val="6"/>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Use sophisticated methods to avoid detection, such as masking malicious activity as legitimate traffic or disabling security tools.</w:t>
      </w:r>
    </w:p>
    <w:p w14:paraId="469A31FD" w14:textId="5374CF1F" w:rsidR="009C7373" w:rsidRPr="00A82A9F" w:rsidRDefault="009C7373" w:rsidP="009C7373">
      <w:pPr>
        <w:numPr>
          <w:ilvl w:val="0"/>
          <w:numId w:val="6"/>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Mitigation</w:t>
      </w:r>
      <w:r w:rsidRPr="00A82A9F">
        <w:rPr>
          <w:rFonts w:ascii="Times New Roman" w:eastAsia="Times New Roman" w:hAnsi="Times New Roman" w:cs="Times New Roman"/>
          <w:kern w:val="0"/>
          <w:sz w:val="24"/>
          <w:szCs w:val="24"/>
          <w14:ligatures w14:val="none"/>
        </w:rPr>
        <w:t>: Deploy advanced threat detection systems, continuously update security tools to counter evasion tactics, and conduct regular security training for IT staff.</w:t>
      </w:r>
    </w:p>
    <w:p w14:paraId="247C9852"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7. Credential Access</w:t>
      </w:r>
    </w:p>
    <w:p w14:paraId="5AEC3A5C" w14:textId="77777777" w:rsidR="009C7373" w:rsidRPr="00A82A9F" w:rsidRDefault="009C7373" w:rsidP="009C7373">
      <w:pPr>
        <w:numPr>
          <w:ilvl w:val="0"/>
          <w:numId w:val="7"/>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Attempt to steal credentials to gain access to user accounts and personal data.</w:t>
      </w:r>
    </w:p>
    <w:p w14:paraId="3387BA95" w14:textId="433AC655" w:rsidR="009C7373" w:rsidRPr="00A82A9F" w:rsidRDefault="009C7373" w:rsidP="009C7373">
      <w:pPr>
        <w:numPr>
          <w:ilvl w:val="0"/>
          <w:numId w:val="7"/>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Mitigation</w:t>
      </w:r>
      <w:r w:rsidRPr="00A82A9F">
        <w:rPr>
          <w:rFonts w:ascii="Times New Roman" w:eastAsia="Times New Roman" w:hAnsi="Times New Roman" w:cs="Times New Roman"/>
          <w:kern w:val="0"/>
          <w:sz w:val="24"/>
          <w:szCs w:val="24"/>
          <w14:ligatures w14:val="none"/>
        </w:rPr>
        <w:t>: Use multi-factor authentication, secure password policies, and educate users on securing their accounts and recognizing phishing attempts.</w:t>
      </w:r>
    </w:p>
    <w:p w14:paraId="790DB3D4"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8. Discovery</w:t>
      </w:r>
    </w:p>
    <w:p w14:paraId="1DB8B3B8" w14:textId="77777777" w:rsidR="009C7373" w:rsidRPr="00A82A9F" w:rsidRDefault="009C7373" w:rsidP="009C7373">
      <w:pPr>
        <w:numPr>
          <w:ilvl w:val="0"/>
          <w:numId w:val="8"/>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Search the platform for valuable data, such as personal information, financial details, or intimate communication.</w:t>
      </w:r>
    </w:p>
    <w:p w14:paraId="51D35C4E" w14:textId="0090188F" w:rsidR="009C7373" w:rsidRPr="00A82A9F" w:rsidRDefault="009C7373" w:rsidP="009C7373">
      <w:pPr>
        <w:numPr>
          <w:ilvl w:val="0"/>
          <w:numId w:val="8"/>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Mitigation</w:t>
      </w:r>
      <w:r w:rsidRPr="00A82A9F">
        <w:rPr>
          <w:rFonts w:ascii="Times New Roman" w:eastAsia="Times New Roman" w:hAnsi="Times New Roman" w:cs="Times New Roman"/>
          <w:kern w:val="0"/>
          <w:sz w:val="24"/>
          <w:szCs w:val="24"/>
          <w14:ligatures w14:val="none"/>
        </w:rPr>
        <w:t>: Restrict data access based on roles, monitor for unusual data access patterns, and implement encryption to protect user data.</w:t>
      </w:r>
    </w:p>
    <w:p w14:paraId="3488FA99"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9. Lateral Movement</w:t>
      </w:r>
    </w:p>
    <w:p w14:paraId="06028665" w14:textId="77777777" w:rsidR="009C7373" w:rsidRPr="00A82A9F" w:rsidRDefault="009C7373" w:rsidP="009C7373">
      <w:pPr>
        <w:numPr>
          <w:ilvl w:val="0"/>
          <w:numId w:val="9"/>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Move across the network to access additional resources or sensitive information.</w:t>
      </w:r>
    </w:p>
    <w:p w14:paraId="29EA76C2" w14:textId="330AD65B" w:rsidR="009C7373" w:rsidRPr="00A82A9F" w:rsidRDefault="009C7373" w:rsidP="009C7373">
      <w:pPr>
        <w:numPr>
          <w:ilvl w:val="0"/>
          <w:numId w:val="9"/>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Mitigation</w:t>
      </w:r>
      <w:r w:rsidRPr="00A82A9F">
        <w:rPr>
          <w:rFonts w:ascii="Times New Roman" w:eastAsia="Times New Roman" w:hAnsi="Times New Roman" w:cs="Times New Roman"/>
          <w:kern w:val="0"/>
          <w:sz w:val="24"/>
          <w:szCs w:val="24"/>
          <w14:ligatures w14:val="none"/>
        </w:rPr>
        <w:t>: Segment networks, monitor internal traffic for signs of unauthorized movement, and enforce strict access controls.</w:t>
      </w:r>
    </w:p>
    <w:p w14:paraId="22DAAE72"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10. Collection</w:t>
      </w:r>
    </w:p>
    <w:p w14:paraId="3A630735" w14:textId="77777777" w:rsidR="009C7373" w:rsidRPr="00A82A9F" w:rsidRDefault="009C7373" w:rsidP="009C7373">
      <w:pPr>
        <w:numPr>
          <w:ilvl w:val="0"/>
          <w:numId w:val="10"/>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Aggregate and prepare user data and intellectual property for exfiltration.</w:t>
      </w:r>
    </w:p>
    <w:p w14:paraId="04185426" w14:textId="41CE2193" w:rsidR="009C7373" w:rsidRPr="00A82A9F" w:rsidRDefault="009C7373" w:rsidP="009C7373">
      <w:pPr>
        <w:numPr>
          <w:ilvl w:val="0"/>
          <w:numId w:val="10"/>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Mitigation</w:t>
      </w:r>
      <w:r w:rsidRPr="00A82A9F">
        <w:rPr>
          <w:rFonts w:ascii="Times New Roman" w:eastAsia="Times New Roman" w:hAnsi="Times New Roman" w:cs="Times New Roman"/>
          <w:kern w:val="0"/>
          <w:sz w:val="24"/>
          <w:szCs w:val="24"/>
          <w14:ligatures w14:val="none"/>
        </w:rPr>
        <w:t>: Implement data loss prevention strategies, monitor for large or unusual data transfers, and protect data at rest and in transit.</w:t>
      </w:r>
    </w:p>
    <w:p w14:paraId="3460EBC1"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11. Command and Control (C2)</w:t>
      </w:r>
    </w:p>
    <w:p w14:paraId="05411C90" w14:textId="77777777" w:rsidR="009C7373" w:rsidRPr="00A82A9F" w:rsidRDefault="009C7373" w:rsidP="009C7373">
      <w:pPr>
        <w:numPr>
          <w:ilvl w:val="0"/>
          <w:numId w:val="11"/>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Communicate with compromised systems to control them and exfiltrate data.</w:t>
      </w:r>
    </w:p>
    <w:p w14:paraId="2DF184CC" w14:textId="1BEAD271" w:rsidR="009C7373" w:rsidRPr="00A82A9F" w:rsidRDefault="009C7373" w:rsidP="009C7373">
      <w:pPr>
        <w:numPr>
          <w:ilvl w:val="0"/>
          <w:numId w:val="11"/>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Mitigation</w:t>
      </w:r>
      <w:r w:rsidRPr="00A82A9F">
        <w:rPr>
          <w:rFonts w:ascii="Times New Roman" w:eastAsia="Times New Roman" w:hAnsi="Times New Roman" w:cs="Times New Roman"/>
          <w:kern w:val="0"/>
          <w:sz w:val="24"/>
          <w:szCs w:val="24"/>
          <w14:ligatures w14:val="none"/>
        </w:rPr>
        <w:t>: Monitor and control outbound network traffic, block known malicious IP addresses and domains, and analyze network traffic for signs of C2 activity.</w:t>
      </w:r>
    </w:p>
    <w:p w14:paraId="258060B3"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12. Exfiltration</w:t>
      </w:r>
    </w:p>
    <w:p w14:paraId="490A7DA8" w14:textId="77777777" w:rsidR="009C7373" w:rsidRPr="00A82A9F" w:rsidRDefault="009C7373" w:rsidP="009C7373">
      <w:pPr>
        <w:numPr>
          <w:ilvl w:val="0"/>
          <w:numId w:val="12"/>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Transfer stolen data to an external location.</w:t>
      </w:r>
    </w:p>
    <w:p w14:paraId="32836C93" w14:textId="1A980687" w:rsidR="009C7373" w:rsidRPr="00A82A9F" w:rsidRDefault="009C7373" w:rsidP="009C7373">
      <w:pPr>
        <w:numPr>
          <w:ilvl w:val="0"/>
          <w:numId w:val="12"/>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Mitigation</w:t>
      </w:r>
      <w:r w:rsidRPr="00A82A9F">
        <w:rPr>
          <w:rFonts w:ascii="Times New Roman" w:eastAsia="Times New Roman" w:hAnsi="Times New Roman" w:cs="Times New Roman"/>
          <w:kern w:val="0"/>
          <w:sz w:val="24"/>
          <w:szCs w:val="24"/>
          <w14:ligatures w14:val="none"/>
        </w:rPr>
        <w:t xml:space="preserve">: Use network monitoring and anomaly detection to identify and block data exfiltration </w:t>
      </w:r>
      <w:proofErr w:type="gramStart"/>
      <w:r w:rsidRPr="00A82A9F">
        <w:rPr>
          <w:rFonts w:ascii="Times New Roman" w:eastAsia="Times New Roman" w:hAnsi="Times New Roman" w:cs="Times New Roman"/>
          <w:kern w:val="0"/>
          <w:sz w:val="24"/>
          <w:szCs w:val="24"/>
          <w14:ligatures w14:val="none"/>
        </w:rPr>
        <w:t>attempts, and</w:t>
      </w:r>
      <w:proofErr w:type="gramEnd"/>
      <w:r w:rsidRPr="00A82A9F">
        <w:rPr>
          <w:rFonts w:ascii="Times New Roman" w:eastAsia="Times New Roman" w:hAnsi="Times New Roman" w:cs="Times New Roman"/>
          <w:kern w:val="0"/>
          <w:sz w:val="24"/>
          <w:szCs w:val="24"/>
          <w14:ligatures w14:val="none"/>
        </w:rPr>
        <w:t xml:space="preserve"> encrypt sensitive data to reduce its value if stolen.</w:t>
      </w:r>
    </w:p>
    <w:p w14:paraId="76E9155F"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13. Impact</w:t>
      </w:r>
    </w:p>
    <w:p w14:paraId="66E5D2C6" w14:textId="77777777" w:rsidR="009C7373" w:rsidRPr="00A82A9F" w:rsidRDefault="009C7373" w:rsidP="009C7373">
      <w:pPr>
        <w:numPr>
          <w:ilvl w:val="0"/>
          <w:numId w:val="13"/>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Adversary Action</w:t>
      </w:r>
      <w:r w:rsidRPr="00A82A9F">
        <w:rPr>
          <w:rFonts w:ascii="Times New Roman" w:eastAsia="Times New Roman" w:hAnsi="Times New Roman" w:cs="Times New Roman"/>
          <w:kern w:val="0"/>
          <w:sz w:val="24"/>
          <w:szCs w:val="24"/>
          <w14:ligatures w14:val="none"/>
        </w:rPr>
        <w:t>: Disrupt service operations, degrade system performance, or manipulate user data and interactions.</w:t>
      </w:r>
    </w:p>
    <w:p w14:paraId="19D3DA1D" w14:textId="553F3BD6" w:rsidR="009C7373" w:rsidRPr="00A82A9F" w:rsidRDefault="009C7373" w:rsidP="009C7373">
      <w:pPr>
        <w:numPr>
          <w:ilvl w:val="0"/>
          <w:numId w:val="13"/>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Mitigation</w:t>
      </w:r>
      <w:r w:rsidRPr="00A82A9F">
        <w:rPr>
          <w:rFonts w:ascii="Times New Roman" w:eastAsia="Times New Roman" w:hAnsi="Times New Roman" w:cs="Times New Roman"/>
          <w:kern w:val="0"/>
          <w:sz w:val="24"/>
          <w:szCs w:val="24"/>
          <w14:ligatures w14:val="none"/>
        </w:rPr>
        <w:t>: Implement robust backup and disaster recovery solutions, monitor system performance for signs of tampering, and prepare incident response plans for quick action in case of attacks.</w:t>
      </w:r>
    </w:p>
    <w:p w14:paraId="42021253" w14:textId="2DC4BABD" w:rsidR="009C7373" w:rsidRPr="00A82A9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p>
    <w:tbl>
      <w:tblPr>
        <w:tblW w:w="10380" w:type="dxa"/>
        <w:tblCellSpacing w:w="15"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510"/>
        <w:gridCol w:w="2448"/>
        <w:gridCol w:w="2180"/>
        <w:gridCol w:w="1985"/>
        <w:gridCol w:w="2257"/>
      </w:tblGrid>
      <w:tr w:rsidR="009C7373" w:rsidRPr="00A82A9F" w14:paraId="4E0C0839" w14:textId="77777777" w:rsidTr="00E43DAD">
        <w:trPr>
          <w:tblHeader/>
          <w:tblCellSpacing w:w="15" w:type="dxa"/>
        </w:trPr>
        <w:tc>
          <w:tcPr>
            <w:tcW w:w="0" w:type="auto"/>
            <w:tcBorders>
              <w:top w:val="single" w:sz="6" w:space="0" w:color="E3E3E3"/>
              <w:left w:val="single" w:sz="6" w:space="0" w:color="E3E3E3"/>
              <w:bottom w:val="single" w:sz="6" w:space="0" w:color="E3E3E3"/>
              <w:right w:val="single" w:sz="2" w:space="0" w:color="E3E3E3"/>
            </w:tcBorders>
            <w:vAlign w:val="bottom"/>
            <w:hideMark/>
          </w:tcPr>
          <w:p w14:paraId="6485CA53" w14:textId="77777777" w:rsidR="009C7373" w:rsidRPr="00A82A9F" w:rsidRDefault="009C7373" w:rsidP="00E43DAD">
            <w:pPr>
              <w:spacing w:after="0" w:line="240" w:lineRule="auto"/>
              <w:jc w:val="center"/>
              <w:rPr>
                <w:rFonts w:ascii="Times New Roman" w:eastAsia="Times New Roman" w:hAnsi="Times New Roman" w:cs="Times New Roman"/>
                <w:b/>
                <w:bCs/>
                <w:kern w:val="0"/>
                <w:sz w:val="21"/>
                <w:szCs w:val="21"/>
                <w14:ligatures w14:val="none"/>
              </w:rPr>
            </w:pPr>
            <w:r w:rsidRPr="00A82A9F">
              <w:rPr>
                <w:rFonts w:ascii="Times New Roman" w:eastAsia="Times New Roman" w:hAnsi="Times New Roman" w:cs="Times New Roman"/>
                <w:b/>
                <w:bCs/>
                <w:kern w:val="0"/>
                <w:sz w:val="21"/>
                <w:szCs w:val="21"/>
                <w:bdr w:val="single" w:sz="2" w:space="0" w:color="E3E3E3" w:frame="1"/>
                <w14:ligatures w14:val="none"/>
              </w:rPr>
              <w:t>Phase</w:t>
            </w:r>
          </w:p>
        </w:tc>
        <w:tc>
          <w:tcPr>
            <w:tcW w:w="0" w:type="auto"/>
            <w:tcBorders>
              <w:top w:val="single" w:sz="6" w:space="0" w:color="E3E3E3"/>
              <w:left w:val="single" w:sz="6" w:space="0" w:color="E3E3E3"/>
              <w:bottom w:val="single" w:sz="6" w:space="0" w:color="E3E3E3"/>
              <w:right w:val="single" w:sz="2" w:space="0" w:color="E3E3E3"/>
            </w:tcBorders>
            <w:vAlign w:val="bottom"/>
            <w:hideMark/>
          </w:tcPr>
          <w:p w14:paraId="7BAFB9A0" w14:textId="77777777" w:rsidR="009C7373" w:rsidRPr="00A82A9F" w:rsidRDefault="009C7373" w:rsidP="00E43DAD">
            <w:pPr>
              <w:spacing w:after="0" w:line="240" w:lineRule="auto"/>
              <w:jc w:val="center"/>
              <w:rPr>
                <w:rFonts w:ascii="Times New Roman" w:eastAsia="Times New Roman" w:hAnsi="Times New Roman" w:cs="Times New Roman"/>
                <w:b/>
                <w:bCs/>
                <w:kern w:val="0"/>
                <w:sz w:val="21"/>
                <w:szCs w:val="21"/>
                <w14:ligatures w14:val="none"/>
              </w:rPr>
            </w:pPr>
            <w:r w:rsidRPr="00A82A9F">
              <w:rPr>
                <w:rFonts w:ascii="Times New Roman" w:eastAsia="Times New Roman" w:hAnsi="Times New Roman" w:cs="Times New Roman"/>
                <w:b/>
                <w:bCs/>
                <w:kern w:val="0"/>
                <w:sz w:val="21"/>
                <w:szCs w:val="21"/>
                <w:bdr w:val="single" w:sz="2" w:space="0" w:color="E3E3E3" w:frame="1"/>
                <w14:ligatures w14:val="none"/>
              </w:rPr>
              <w:t>AI Job Seeking Platform</w:t>
            </w:r>
          </w:p>
        </w:tc>
        <w:tc>
          <w:tcPr>
            <w:tcW w:w="0" w:type="auto"/>
            <w:tcBorders>
              <w:top w:val="single" w:sz="6" w:space="0" w:color="E3E3E3"/>
              <w:left w:val="single" w:sz="6" w:space="0" w:color="E3E3E3"/>
              <w:bottom w:val="single" w:sz="6" w:space="0" w:color="E3E3E3"/>
              <w:right w:val="single" w:sz="2" w:space="0" w:color="E3E3E3"/>
            </w:tcBorders>
            <w:vAlign w:val="bottom"/>
            <w:hideMark/>
          </w:tcPr>
          <w:p w14:paraId="1F712969" w14:textId="77777777" w:rsidR="009C7373" w:rsidRPr="00A82A9F" w:rsidRDefault="009C7373" w:rsidP="00E43DAD">
            <w:pPr>
              <w:spacing w:after="0" w:line="240" w:lineRule="auto"/>
              <w:jc w:val="center"/>
              <w:rPr>
                <w:rFonts w:ascii="Times New Roman" w:eastAsia="Times New Roman" w:hAnsi="Times New Roman" w:cs="Times New Roman"/>
                <w:b/>
                <w:bCs/>
                <w:kern w:val="0"/>
                <w:sz w:val="21"/>
                <w:szCs w:val="21"/>
                <w14:ligatures w14:val="none"/>
              </w:rPr>
            </w:pPr>
            <w:r w:rsidRPr="00A82A9F">
              <w:rPr>
                <w:rFonts w:ascii="Times New Roman" w:eastAsia="Times New Roman" w:hAnsi="Times New Roman" w:cs="Times New Roman"/>
                <w:b/>
                <w:bCs/>
                <w:kern w:val="0"/>
                <w:sz w:val="21"/>
                <w:szCs w:val="21"/>
                <w:bdr w:val="single" w:sz="2" w:space="0" w:color="E3E3E3" w:frame="1"/>
                <w14:ligatures w14:val="none"/>
              </w:rPr>
              <w:t>Contractor's System</w:t>
            </w:r>
          </w:p>
        </w:tc>
        <w:tc>
          <w:tcPr>
            <w:tcW w:w="0" w:type="auto"/>
            <w:tcBorders>
              <w:top w:val="single" w:sz="6" w:space="0" w:color="E3E3E3"/>
              <w:left w:val="single" w:sz="6" w:space="0" w:color="E3E3E3"/>
              <w:bottom w:val="single" w:sz="6" w:space="0" w:color="E3E3E3"/>
              <w:right w:val="single" w:sz="2" w:space="0" w:color="E3E3E3"/>
            </w:tcBorders>
            <w:vAlign w:val="bottom"/>
            <w:hideMark/>
          </w:tcPr>
          <w:p w14:paraId="534E6567" w14:textId="77777777" w:rsidR="009C7373" w:rsidRPr="00A82A9F" w:rsidRDefault="009C7373" w:rsidP="00E43DAD">
            <w:pPr>
              <w:spacing w:after="0" w:line="240" w:lineRule="auto"/>
              <w:jc w:val="center"/>
              <w:rPr>
                <w:rFonts w:ascii="Times New Roman" w:eastAsia="Times New Roman" w:hAnsi="Times New Roman" w:cs="Times New Roman"/>
                <w:b/>
                <w:bCs/>
                <w:kern w:val="0"/>
                <w:sz w:val="21"/>
                <w:szCs w:val="21"/>
                <w14:ligatures w14:val="none"/>
              </w:rPr>
            </w:pPr>
            <w:r w:rsidRPr="00A82A9F">
              <w:rPr>
                <w:rFonts w:ascii="Times New Roman" w:eastAsia="Times New Roman" w:hAnsi="Times New Roman" w:cs="Times New Roman"/>
                <w:b/>
                <w:bCs/>
                <w:kern w:val="0"/>
                <w:sz w:val="21"/>
                <w:szCs w:val="21"/>
                <w:bdr w:val="single" w:sz="2" w:space="0" w:color="E3E3E3" w:frame="1"/>
                <w14:ligatures w14:val="none"/>
              </w:rPr>
              <w:t>Home Service Platform</w:t>
            </w:r>
          </w:p>
        </w:tc>
        <w:tc>
          <w:tcPr>
            <w:tcW w:w="0" w:type="auto"/>
            <w:tcBorders>
              <w:top w:val="single" w:sz="6" w:space="0" w:color="E3E3E3"/>
              <w:left w:val="single" w:sz="6" w:space="0" w:color="E3E3E3"/>
              <w:bottom w:val="single" w:sz="6" w:space="0" w:color="E3E3E3"/>
              <w:right w:val="single" w:sz="6" w:space="0" w:color="E3E3E3"/>
            </w:tcBorders>
            <w:vAlign w:val="bottom"/>
            <w:hideMark/>
          </w:tcPr>
          <w:p w14:paraId="01950C78" w14:textId="77777777" w:rsidR="009C7373" w:rsidRPr="00A82A9F" w:rsidRDefault="009C7373" w:rsidP="00E43DAD">
            <w:pPr>
              <w:spacing w:after="0" w:line="240" w:lineRule="auto"/>
              <w:jc w:val="center"/>
              <w:rPr>
                <w:rFonts w:ascii="Times New Roman" w:eastAsia="Times New Roman" w:hAnsi="Times New Roman" w:cs="Times New Roman"/>
                <w:b/>
                <w:bCs/>
                <w:kern w:val="0"/>
                <w:sz w:val="21"/>
                <w:szCs w:val="21"/>
                <w14:ligatures w14:val="none"/>
              </w:rPr>
            </w:pPr>
            <w:r w:rsidRPr="00A82A9F">
              <w:rPr>
                <w:rFonts w:ascii="Times New Roman" w:eastAsia="Times New Roman" w:hAnsi="Times New Roman" w:cs="Times New Roman"/>
                <w:b/>
                <w:bCs/>
                <w:kern w:val="0"/>
                <w:sz w:val="21"/>
                <w:szCs w:val="21"/>
                <w:bdr w:val="single" w:sz="2" w:space="0" w:color="E3E3E3" w:frame="1"/>
                <w14:ligatures w14:val="none"/>
              </w:rPr>
              <w:t>Dating Service for Marriage</w:t>
            </w:r>
          </w:p>
        </w:tc>
      </w:tr>
      <w:tr w:rsidR="009C7373" w:rsidRPr="00A82A9F" w14:paraId="5D64EE97"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3EA44820"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Reconnaissance</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3F6FDBA0"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Monitor for data scraping and unusual traffic patterns.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4149677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Monitor network scanning or information gathering and use honeypots.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3812E7A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Monitor for scouting activities and secure customer data.</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484D6D3F"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Detect and analyze reconnaissance activities, protect user data through obfuscation.</w:t>
            </w:r>
          </w:p>
        </w:tc>
      </w:tr>
      <w:tr w:rsidR="009C7373" w:rsidRPr="00A82A9F" w14:paraId="02173BE3"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0421F57E"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Initial Access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25D3A610"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Harden access points, update systems, enforce strong passwords.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43966BA2"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Update and patch systems, enforce strong authentication.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7CAC0C0D"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Update application software, enforce authentication.</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6F5745A2"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Patch vulnerabilities, enforce strong authentication mechanisms.</w:t>
            </w:r>
          </w:p>
        </w:tc>
      </w:tr>
      <w:tr w:rsidR="009C7373" w:rsidRPr="00A82A9F" w14:paraId="355F1890"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5061137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Execution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37345EDA"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Employ IDS and anti-malware tools to detect and block malicious executions.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6F27988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Use endpoint protection to block malicious code execution.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5D1349E2"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Use EDR systems to prevent malicious code execution.</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4806510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Use robust endpoint protection to detect and prevent unauthorized processes.</w:t>
            </w:r>
          </w:p>
        </w:tc>
      </w:tr>
      <w:tr w:rsidR="009C7373" w:rsidRPr="00A82A9F" w14:paraId="552A9391"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1C3E2DCC"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Persistence</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186FAAA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Regularly audit and review system accesses and permissions for anomalies.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0EF27D59"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Review user and system activity logs for persistent unauthorized activities.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07BF670C"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Monitor for unauthorized activities, review system access logs.</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54E0F52D"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Continuously monitor and investigate for persistent access attempts.</w:t>
            </w:r>
          </w:p>
        </w:tc>
      </w:tr>
      <w:tr w:rsidR="009C7373" w:rsidRPr="00A82A9F" w14:paraId="604EB259"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5D6C01CF"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Privilege Escalation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138E3DC4"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Use least privilege access and perform vulnerability assessments.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52E43A54"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Employ least privilege and routine security audits.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189E963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Apply least privilege, conduct security audits.</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16F56C7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Implement least privilege, review user privileges, employ security controls.</w:t>
            </w:r>
          </w:p>
        </w:tc>
      </w:tr>
      <w:tr w:rsidR="009C7373" w:rsidRPr="00A82A9F" w14:paraId="36846815"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461CE51C"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Defense Evasion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5D8E48C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Deploy advanced threat detection systems to identify stealth tactics.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368AB97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Advanced threat detection and log analysis to counter evasion techniques.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02F99C11"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Use advanced threat detection to identify evasion tactics.</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3CE4F47E"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Employ advanced threat detection, update security tools, conduct IT security training.</w:t>
            </w:r>
          </w:p>
        </w:tc>
      </w:tr>
      <w:tr w:rsidR="009C7373" w:rsidRPr="00A82A9F" w14:paraId="7BCBFC4E"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1099C419"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Credential Access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7604BE1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Implement multi-factor authentication and secure password storage.</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2EFD2504"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Secure credential storage, use multi-factor authentication.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4081C7D2"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Implement multi-factor authentication, secure password policies.</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4DDB9410"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Use multi-factor authentication, educate on secure account management.</w:t>
            </w:r>
          </w:p>
        </w:tc>
      </w:tr>
      <w:tr w:rsidR="009C7373" w:rsidRPr="00A82A9F" w14:paraId="3E155833"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5B9B3C03"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Discovery</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6D5A2CB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Limit information exposure and monitor for unusual access patterns.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377211FE"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Restrict and monitor administrative tools, conduct network segmentation.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2E29090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Limit user access to data, monitor for unusual activity.</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774C1D84"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Restrict data access, monitor for unusual data access patterns, implement encryption.</w:t>
            </w:r>
          </w:p>
        </w:tc>
      </w:tr>
      <w:tr w:rsidR="009C7373" w:rsidRPr="00A82A9F" w14:paraId="11A54695"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53E5711F"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Lateral Movement</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24318EE0"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Implement network segmentation and monitor internal traffic.</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1C42EE5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Strict network access controls, monitor for abnormal traffic patterns.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4EBE0D3E"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Segment networks, enforce strict access controls.</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6C0EDF9C"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Monitor internal traffic, segment networks, enforce strict access controls.</w:t>
            </w:r>
          </w:p>
        </w:tc>
      </w:tr>
      <w:tr w:rsidR="009C7373" w:rsidRPr="00A82A9F" w14:paraId="2CCE4CBB"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0C916C9E"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Collection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42009C80"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Use DLP tools to monitor and prevent unauthorized data collection.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2C80AFB2"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Employ DLP strategies, monitor for data aggregation activities.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5FE1074B"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Use DLP tools, monitor for large or unusual data transfers.</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56E1BAF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Implement DLP strategies, monitor for data collection and transfer.</w:t>
            </w:r>
          </w:p>
        </w:tc>
      </w:tr>
      <w:tr w:rsidR="009C7373" w:rsidRPr="00A82A9F" w14:paraId="6CE0CEF3"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016261DA"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Command and Control</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36509959"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Block malicious IP addresses/domains, analyze network traffic for C2 communications.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4D17CB2A"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Monitor and control outbound network traffic, analyze for C2 activities.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24D9FBC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Monitor network traffic, block known malicious IPs and domains.</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599CBBE3"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Control outbound network traffic, block known C2 servers, analyze traffic.</w:t>
            </w:r>
          </w:p>
        </w:tc>
      </w:tr>
      <w:tr w:rsidR="009C7373" w:rsidRPr="00A82A9F" w14:paraId="3671CC0B"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0770382B"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Exfiltration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77276EB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Monitor network for data exfiltration attempts, employ anomaly detection systems.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3ECF129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xml:space="preserve">Implement network monitoring, </w:t>
            </w:r>
            <w:proofErr w:type="gramStart"/>
            <w:r w:rsidRPr="00A82A9F">
              <w:rPr>
                <w:rFonts w:ascii="Times New Roman" w:eastAsia="Times New Roman" w:hAnsi="Times New Roman" w:cs="Times New Roman"/>
                <w:kern w:val="0"/>
                <w:sz w:val="21"/>
                <w:szCs w:val="21"/>
                <w14:ligatures w14:val="none"/>
              </w:rPr>
              <w:t>detect</w:t>
            </w:r>
            <w:proofErr w:type="gramEnd"/>
            <w:r w:rsidRPr="00A82A9F">
              <w:rPr>
                <w:rFonts w:ascii="Times New Roman" w:eastAsia="Times New Roman" w:hAnsi="Times New Roman" w:cs="Times New Roman"/>
                <w:kern w:val="0"/>
                <w:sz w:val="21"/>
                <w:szCs w:val="21"/>
                <w14:ligatures w14:val="none"/>
              </w:rPr>
              <w:t xml:space="preserve"> and block data exfiltration.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2908CFA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Employ network monitoring to detect and block data exfiltration.</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5212CDE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Use network monitoring and anomaly detection to identify and block data exfiltration.</w:t>
            </w:r>
          </w:p>
        </w:tc>
      </w:tr>
      <w:tr w:rsidR="009C7373" w:rsidRPr="00A82A9F" w14:paraId="27A35F82"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46AD938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Impact</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0C0120C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Maintain backups, have a rapid incident response plan, monitor AI outputs for tampering.</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2252FC09"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xml:space="preserve">Regular backups, incident response plan, rapid </w:t>
            </w:r>
            <w:proofErr w:type="gramStart"/>
            <w:r w:rsidRPr="00A82A9F">
              <w:rPr>
                <w:rFonts w:ascii="Times New Roman" w:eastAsia="Times New Roman" w:hAnsi="Times New Roman" w:cs="Times New Roman"/>
                <w:kern w:val="0"/>
                <w:sz w:val="21"/>
                <w:szCs w:val="21"/>
                <w14:ligatures w14:val="none"/>
              </w:rPr>
              <w:t>detection</w:t>
            </w:r>
            <w:proofErr w:type="gramEnd"/>
            <w:r w:rsidRPr="00A82A9F">
              <w:rPr>
                <w:rFonts w:ascii="Times New Roman" w:eastAsia="Times New Roman" w:hAnsi="Times New Roman" w:cs="Times New Roman"/>
                <w:kern w:val="0"/>
                <w:sz w:val="21"/>
                <w:szCs w:val="21"/>
                <w14:ligatures w14:val="none"/>
              </w:rPr>
              <w:t xml:space="preserve"> and isolation of compromised systems.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649BB04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Regular data backups, robust incident response plan, isolate affected systems.</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43C64073"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Implement backup and recovery solutions, monitor for tampering, prepare incident response plans.</w:t>
            </w:r>
          </w:p>
        </w:tc>
      </w:tr>
    </w:tbl>
    <w:p w14:paraId="7CAB165B" w14:textId="77777777" w:rsidR="00066569" w:rsidRDefault="00066569"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kern w:val="0"/>
          <w:sz w:val="24"/>
          <w:szCs w:val="24"/>
          <w14:ligatures w14:val="none"/>
        </w:rPr>
      </w:pPr>
    </w:p>
    <w:p w14:paraId="7E623DE2" w14:textId="39047FE4"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Attack and Application for a Marriage Site</w:t>
      </w:r>
    </w:p>
    <w:tbl>
      <w:tblPr>
        <w:tblW w:w="10380" w:type="dxa"/>
        <w:tblCellSpacing w:w="15"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670"/>
        <w:gridCol w:w="4323"/>
        <w:gridCol w:w="4387"/>
      </w:tblGrid>
      <w:tr w:rsidR="009C7373" w:rsidRPr="00A82A9F" w14:paraId="48A311BA" w14:textId="77777777" w:rsidTr="00E43DAD">
        <w:trPr>
          <w:tblHeader/>
          <w:tblCellSpacing w:w="15" w:type="dxa"/>
        </w:trPr>
        <w:tc>
          <w:tcPr>
            <w:tcW w:w="0" w:type="auto"/>
            <w:tcBorders>
              <w:top w:val="single" w:sz="6" w:space="0" w:color="E3E3E3"/>
              <w:left w:val="single" w:sz="6" w:space="0" w:color="E3E3E3"/>
              <w:bottom w:val="single" w:sz="6" w:space="0" w:color="E3E3E3"/>
              <w:right w:val="single" w:sz="2" w:space="0" w:color="E3E3E3"/>
            </w:tcBorders>
            <w:vAlign w:val="bottom"/>
            <w:hideMark/>
          </w:tcPr>
          <w:p w14:paraId="19ED01FD" w14:textId="77777777" w:rsidR="009C7373" w:rsidRPr="00A82A9F" w:rsidRDefault="009C7373" w:rsidP="00E43DAD">
            <w:pPr>
              <w:spacing w:after="0" w:line="240" w:lineRule="auto"/>
              <w:jc w:val="center"/>
              <w:rPr>
                <w:rFonts w:ascii="Times New Roman" w:eastAsia="Times New Roman" w:hAnsi="Times New Roman" w:cs="Times New Roman"/>
                <w:b/>
                <w:bCs/>
                <w:kern w:val="0"/>
                <w:sz w:val="21"/>
                <w:szCs w:val="21"/>
                <w14:ligatures w14:val="none"/>
              </w:rPr>
            </w:pPr>
            <w:r w:rsidRPr="00A82A9F">
              <w:rPr>
                <w:rFonts w:ascii="Times New Roman" w:eastAsia="Times New Roman" w:hAnsi="Times New Roman" w:cs="Times New Roman"/>
                <w:b/>
                <w:bCs/>
                <w:kern w:val="0"/>
                <w:sz w:val="21"/>
                <w:szCs w:val="21"/>
                <w:bdr w:val="single" w:sz="2" w:space="0" w:color="E3E3E3" w:frame="1"/>
                <w14:ligatures w14:val="none"/>
              </w:rPr>
              <w:t>Attack Phase</w:t>
            </w:r>
          </w:p>
        </w:tc>
        <w:tc>
          <w:tcPr>
            <w:tcW w:w="0" w:type="auto"/>
            <w:tcBorders>
              <w:top w:val="single" w:sz="6" w:space="0" w:color="E3E3E3"/>
              <w:left w:val="single" w:sz="6" w:space="0" w:color="E3E3E3"/>
              <w:bottom w:val="single" w:sz="6" w:space="0" w:color="E3E3E3"/>
              <w:right w:val="single" w:sz="2" w:space="0" w:color="E3E3E3"/>
            </w:tcBorders>
            <w:vAlign w:val="bottom"/>
            <w:hideMark/>
          </w:tcPr>
          <w:p w14:paraId="3471F631" w14:textId="77777777" w:rsidR="009C7373" w:rsidRPr="00A82A9F" w:rsidRDefault="009C7373" w:rsidP="00E43DAD">
            <w:pPr>
              <w:spacing w:after="0" w:line="240" w:lineRule="auto"/>
              <w:jc w:val="center"/>
              <w:rPr>
                <w:rFonts w:ascii="Times New Roman" w:eastAsia="Times New Roman" w:hAnsi="Times New Roman" w:cs="Times New Roman"/>
                <w:b/>
                <w:bCs/>
                <w:kern w:val="0"/>
                <w:sz w:val="21"/>
                <w:szCs w:val="21"/>
                <w14:ligatures w14:val="none"/>
              </w:rPr>
            </w:pPr>
            <w:r w:rsidRPr="00A82A9F">
              <w:rPr>
                <w:rFonts w:ascii="Times New Roman" w:eastAsia="Times New Roman" w:hAnsi="Times New Roman" w:cs="Times New Roman"/>
                <w:b/>
                <w:bCs/>
                <w:kern w:val="0"/>
                <w:sz w:val="21"/>
                <w:szCs w:val="21"/>
                <w:bdr w:val="single" w:sz="2" w:space="0" w:color="E3E3E3" w:frame="1"/>
                <w14:ligatures w14:val="none"/>
              </w:rPr>
              <w:t>Description</w:t>
            </w:r>
          </w:p>
        </w:tc>
        <w:tc>
          <w:tcPr>
            <w:tcW w:w="0" w:type="auto"/>
            <w:tcBorders>
              <w:top w:val="single" w:sz="6" w:space="0" w:color="E3E3E3"/>
              <w:left w:val="single" w:sz="6" w:space="0" w:color="E3E3E3"/>
              <w:bottom w:val="single" w:sz="6" w:space="0" w:color="E3E3E3"/>
              <w:right w:val="single" w:sz="6" w:space="0" w:color="E3E3E3"/>
            </w:tcBorders>
            <w:vAlign w:val="bottom"/>
            <w:hideMark/>
          </w:tcPr>
          <w:p w14:paraId="12FE80E2" w14:textId="3B16A264" w:rsidR="009C7373" w:rsidRPr="00A82A9F" w:rsidRDefault="009C7373" w:rsidP="00E43DAD">
            <w:pPr>
              <w:spacing w:after="0" w:line="240" w:lineRule="auto"/>
              <w:jc w:val="center"/>
              <w:rPr>
                <w:rFonts w:ascii="Times New Roman" w:eastAsia="Times New Roman" w:hAnsi="Times New Roman" w:cs="Times New Roman"/>
                <w:b/>
                <w:bCs/>
                <w:kern w:val="0"/>
                <w:sz w:val="21"/>
                <w:szCs w:val="21"/>
                <w14:ligatures w14:val="none"/>
              </w:rPr>
            </w:pPr>
            <w:r w:rsidRPr="00A82A9F">
              <w:rPr>
                <w:rFonts w:ascii="Times New Roman" w:eastAsia="Times New Roman" w:hAnsi="Times New Roman" w:cs="Times New Roman"/>
                <w:b/>
                <w:bCs/>
                <w:kern w:val="0"/>
                <w:sz w:val="21"/>
                <w:szCs w:val="21"/>
                <w:bdr w:val="single" w:sz="2" w:space="0" w:color="E3E3E3" w:frame="1"/>
                <w14:ligatures w14:val="none"/>
              </w:rPr>
              <w:t>Mitigation</w:t>
            </w:r>
          </w:p>
        </w:tc>
      </w:tr>
      <w:tr w:rsidR="009C7373" w:rsidRPr="00A82A9F" w14:paraId="7349E343"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32EBEC2E"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Reconnaissance</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1FD071DC"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The attacker gathers information on the site’s security, user base, and system architecture.</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1AACD3E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Implement network monitoring to detect scouting activities; obscure user data and system details.</w:t>
            </w:r>
          </w:p>
        </w:tc>
      </w:tr>
      <w:tr w:rsidR="009C7373" w:rsidRPr="00A82A9F" w14:paraId="6C9E5DF7"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74A070D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Initial Access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4A158002"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Exploits vulnerabilities (e.g., weak passwords, outdated software) to gain unauthorized access.</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35DCA478"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Regularly patch and update systems; enforce strong, multi-factor authentication.</w:t>
            </w:r>
          </w:p>
        </w:tc>
      </w:tr>
      <w:tr w:rsidR="009C7373" w:rsidRPr="00A82A9F" w14:paraId="4F99BDC1"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1287CCC9"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Execution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7EC7FED3"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Executes malicious code to establish control over the site’s systems or to extract data.</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5987F39D"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Use endpoint protection and security monitoring to detect and block malicious processes.</w:t>
            </w:r>
          </w:p>
        </w:tc>
      </w:tr>
      <w:tr w:rsidR="009C7373" w:rsidRPr="00A82A9F" w14:paraId="6AC72451"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58116848"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Persistence</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2EDA83D3"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Establishes ongoing access to the site’s system for continuous exploitation.</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0FFFFE30"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Monitor for unusual activities that indicate attempts to maintain access; review and audit logs.</w:t>
            </w:r>
          </w:p>
        </w:tc>
      </w:tr>
      <w:tr w:rsidR="009C7373" w:rsidRPr="00A82A9F" w14:paraId="46B828EB"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74C9300F"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Privilege Escalation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65459A5F"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Attempts to gain higher level access to access more sensitive data or system functionalities.</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3A40102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Enforce least privilege access; conduct regular security audits to prevent unauthorized access escalation.</w:t>
            </w:r>
          </w:p>
        </w:tc>
      </w:tr>
      <w:tr w:rsidR="009C7373" w:rsidRPr="00A82A9F" w14:paraId="417CF6AC"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2206922B"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Defense Evasion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71224A71"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Uses sophisticated methods to avoid detection and maintain access to the system.</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4B8ED48D"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Deploy advanced threat detection systems; continuously update security measures to counter new tactics.</w:t>
            </w:r>
          </w:p>
        </w:tc>
      </w:tr>
      <w:tr w:rsidR="009C7373" w:rsidRPr="00A82A9F" w14:paraId="65A4A14D"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720FE8F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Credential Access</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67694CAE"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Steals or compromises user credentials to gain access to accounts and personal data.</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4DAFA04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xml:space="preserve">Secure credential </w:t>
            </w:r>
            <w:proofErr w:type="gramStart"/>
            <w:r w:rsidRPr="00A82A9F">
              <w:rPr>
                <w:rFonts w:ascii="Times New Roman" w:eastAsia="Times New Roman" w:hAnsi="Times New Roman" w:cs="Times New Roman"/>
                <w:kern w:val="0"/>
                <w:sz w:val="21"/>
                <w:szCs w:val="21"/>
                <w14:ligatures w14:val="none"/>
              </w:rPr>
              <w:t>storage;</w:t>
            </w:r>
            <w:proofErr w:type="gramEnd"/>
            <w:r w:rsidRPr="00A82A9F">
              <w:rPr>
                <w:rFonts w:ascii="Times New Roman" w:eastAsia="Times New Roman" w:hAnsi="Times New Roman" w:cs="Times New Roman"/>
                <w:kern w:val="0"/>
                <w:sz w:val="21"/>
                <w:szCs w:val="21"/>
                <w14:ligatures w14:val="none"/>
              </w:rPr>
              <w:t xml:space="preserve"> implement multi-factor authentication and educate users on security.</w:t>
            </w:r>
          </w:p>
        </w:tc>
      </w:tr>
      <w:tr w:rsidR="009C7373" w:rsidRPr="00A82A9F" w14:paraId="513426C7"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77CCFB2F"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Discovery</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0DCD2FB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Searches for valuable data and identifies further targets within the system.</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13AC39DA"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Limit data access based on roles; monitor for unusual data access patterns; encrypt sensitive data.</w:t>
            </w:r>
          </w:p>
        </w:tc>
      </w:tr>
      <w:tr w:rsidR="009C7373" w:rsidRPr="00A82A9F" w14:paraId="65791949"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58C07E2D"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Lateral Movement</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6BB5750A"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Moves within the network to access additional systems or databases containing valuable information.</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2B57E1AB"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Implement network segmentation; monitor internal traffic to detect unauthorized movement.</w:t>
            </w:r>
          </w:p>
        </w:tc>
      </w:tr>
      <w:tr w:rsidR="009C7373" w:rsidRPr="00A82A9F" w14:paraId="665CE148"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71CC0040"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Collection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3A328552"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Aggregates data (e.g., personal details, communication logs) for exfiltration or further exploitation.</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3F316E2F"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Employ data loss prevention tools; monitor for bulk data collection and transfer activities.</w:t>
            </w:r>
          </w:p>
        </w:tc>
      </w:tr>
      <w:tr w:rsidR="009C7373" w:rsidRPr="00A82A9F" w14:paraId="03DEB01B"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143B69B1"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Command and Control</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4652594F"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Establishes a remote connection to control the compromised system and coordinate the attack.</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6038F36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Monitor and restrict outbound network traffic; block known malicious IP addresses and domains.</w:t>
            </w:r>
          </w:p>
        </w:tc>
      </w:tr>
      <w:tr w:rsidR="009C7373" w:rsidRPr="00A82A9F" w14:paraId="2F582E68"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1116AEB0"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Exfiltration</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2E38563A"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Transfers stolen data out of the network to an external location controlled by the attacker.</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4250C311"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Utilize network monitoring and anomaly detection to identify and block data exfiltration attempts.</w:t>
            </w:r>
          </w:p>
        </w:tc>
      </w:tr>
      <w:tr w:rsidR="009C7373" w:rsidRPr="00A82A9F" w14:paraId="3DE6AE02"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64F90D5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Impact</w:t>
            </w:r>
          </w:p>
        </w:tc>
        <w:tc>
          <w:tcPr>
            <w:tcW w:w="0" w:type="auto"/>
            <w:tcBorders>
              <w:top w:val="single" w:sz="2" w:space="0" w:color="E3E3E3"/>
              <w:left w:val="single" w:sz="6" w:space="0" w:color="E3E3E3"/>
              <w:bottom w:val="single" w:sz="6" w:space="0" w:color="E3E3E3"/>
              <w:right w:val="single" w:sz="2" w:space="0" w:color="E3E3E3"/>
            </w:tcBorders>
            <w:vAlign w:val="bottom"/>
            <w:hideMark/>
          </w:tcPr>
          <w:p w14:paraId="4181C05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xml:space="preserve">Disrupts the site’s services, </w:t>
            </w:r>
            <w:proofErr w:type="gramStart"/>
            <w:r w:rsidRPr="00A82A9F">
              <w:rPr>
                <w:rFonts w:ascii="Times New Roman" w:eastAsia="Times New Roman" w:hAnsi="Times New Roman" w:cs="Times New Roman"/>
                <w:kern w:val="0"/>
                <w:sz w:val="21"/>
                <w:szCs w:val="21"/>
                <w14:ligatures w14:val="none"/>
              </w:rPr>
              <w:t>modifies</w:t>
            </w:r>
            <w:proofErr w:type="gramEnd"/>
            <w:r w:rsidRPr="00A82A9F">
              <w:rPr>
                <w:rFonts w:ascii="Times New Roman" w:eastAsia="Times New Roman" w:hAnsi="Times New Roman" w:cs="Times New Roman"/>
                <w:kern w:val="0"/>
                <w:sz w:val="21"/>
                <w:szCs w:val="21"/>
                <w14:ligatures w14:val="none"/>
              </w:rPr>
              <w:t xml:space="preserve"> or deletes critical data, or undermines user trust and site integrity.</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29BC7524"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Implement robust backup and recovery processes; prepare incident response plans for quick action.</w:t>
            </w:r>
          </w:p>
        </w:tc>
      </w:tr>
    </w:tbl>
    <w:p w14:paraId="55AE6AF3" w14:textId="6E60B110" w:rsidR="009C7373" w:rsidRPr="00A82A9F" w:rsidRDefault="009C7373" w:rsidP="009C7373">
      <w:pPr>
        <w:pBdr>
          <w:top w:val="single" w:sz="2" w:space="0" w:color="E3E3E3"/>
          <w:left w:val="single" w:sz="2" w:space="0" w:color="E3E3E3"/>
          <w:bottom w:val="single" w:sz="2" w:space="0" w:color="E3E3E3"/>
          <w:right w:val="single" w:sz="2" w:space="0" w:color="E3E3E3"/>
        </w:pBdr>
        <w:spacing w:before="300" w:after="1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In this scenario, the framework provides a comprehensive approach to identifying potential security threats at each stage of an attack and deploying effective mitigation strategies to protect the marriage site, its users, and its data.</w:t>
      </w:r>
    </w:p>
    <w:p w14:paraId="27F50010" w14:textId="764E8092" w:rsidR="009C7373" w:rsidRPr="00A82A9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p>
    <w:tbl>
      <w:tblPr>
        <w:tblW w:w="10380" w:type="dxa"/>
        <w:tblCellSpacing w:w="15"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1999"/>
        <w:gridCol w:w="8381"/>
      </w:tblGrid>
      <w:tr w:rsidR="009C7373" w:rsidRPr="00A82A9F" w14:paraId="200BFAD5" w14:textId="77777777" w:rsidTr="00E43DAD">
        <w:trPr>
          <w:tblHeader/>
          <w:tblCellSpacing w:w="15" w:type="dxa"/>
        </w:trPr>
        <w:tc>
          <w:tcPr>
            <w:tcW w:w="0" w:type="auto"/>
            <w:tcBorders>
              <w:top w:val="single" w:sz="6" w:space="0" w:color="E3E3E3"/>
              <w:left w:val="single" w:sz="6" w:space="0" w:color="E3E3E3"/>
              <w:bottom w:val="single" w:sz="6" w:space="0" w:color="E3E3E3"/>
              <w:right w:val="single" w:sz="2" w:space="0" w:color="E3E3E3"/>
            </w:tcBorders>
            <w:vAlign w:val="bottom"/>
            <w:hideMark/>
          </w:tcPr>
          <w:p w14:paraId="7D103588" w14:textId="77777777" w:rsidR="009C7373" w:rsidRPr="00A82A9F" w:rsidRDefault="009C7373" w:rsidP="00E43DAD">
            <w:pPr>
              <w:spacing w:after="0" w:line="240" w:lineRule="auto"/>
              <w:jc w:val="center"/>
              <w:rPr>
                <w:rFonts w:ascii="Times New Roman" w:eastAsia="Times New Roman" w:hAnsi="Times New Roman" w:cs="Times New Roman"/>
                <w:b/>
                <w:bCs/>
                <w:kern w:val="0"/>
                <w:sz w:val="21"/>
                <w:szCs w:val="21"/>
                <w14:ligatures w14:val="none"/>
              </w:rPr>
            </w:pPr>
            <w:r w:rsidRPr="00A82A9F">
              <w:rPr>
                <w:rFonts w:ascii="Times New Roman" w:eastAsia="Times New Roman" w:hAnsi="Times New Roman" w:cs="Times New Roman"/>
                <w:b/>
                <w:bCs/>
                <w:kern w:val="0"/>
                <w:sz w:val="21"/>
                <w:szCs w:val="21"/>
                <w:bdr w:val="single" w:sz="2" w:space="0" w:color="E3E3E3" w:frame="1"/>
                <w14:ligatures w14:val="none"/>
              </w:rPr>
              <w:t>Attack Phase</w:t>
            </w:r>
          </w:p>
        </w:tc>
        <w:tc>
          <w:tcPr>
            <w:tcW w:w="0" w:type="auto"/>
            <w:tcBorders>
              <w:top w:val="single" w:sz="6" w:space="0" w:color="E3E3E3"/>
              <w:left w:val="single" w:sz="6" w:space="0" w:color="E3E3E3"/>
              <w:bottom w:val="single" w:sz="6" w:space="0" w:color="E3E3E3"/>
              <w:right w:val="single" w:sz="6" w:space="0" w:color="E3E3E3"/>
            </w:tcBorders>
            <w:vAlign w:val="bottom"/>
            <w:hideMark/>
          </w:tcPr>
          <w:p w14:paraId="71E2ACCC" w14:textId="54309479" w:rsidR="009C7373" w:rsidRPr="00A82A9F" w:rsidRDefault="009C7373" w:rsidP="00E43DAD">
            <w:pPr>
              <w:spacing w:after="0" w:line="240" w:lineRule="auto"/>
              <w:jc w:val="center"/>
              <w:rPr>
                <w:rFonts w:ascii="Times New Roman" w:eastAsia="Times New Roman" w:hAnsi="Times New Roman" w:cs="Times New Roman"/>
                <w:b/>
                <w:bCs/>
                <w:kern w:val="0"/>
                <w:sz w:val="21"/>
                <w:szCs w:val="21"/>
                <w14:ligatures w14:val="none"/>
              </w:rPr>
            </w:pPr>
            <w:r w:rsidRPr="00A82A9F">
              <w:rPr>
                <w:rFonts w:ascii="Times New Roman" w:eastAsia="Times New Roman" w:hAnsi="Times New Roman" w:cs="Times New Roman"/>
                <w:b/>
                <w:bCs/>
                <w:kern w:val="0"/>
                <w:sz w:val="21"/>
                <w:szCs w:val="21"/>
                <w:bdr w:val="single" w:sz="2" w:space="0" w:color="E3E3E3" w:frame="1"/>
                <w14:ligatures w14:val="none"/>
              </w:rPr>
              <w:t>Mitigation Strategies for a Marriage Site</w:t>
            </w:r>
          </w:p>
        </w:tc>
      </w:tr>
      <w:tr w:rsidR="009C7373" w:rsidRPr="00A82A9F" w14:paraId="024CF857"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06A28670"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Reconnaissance</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240C2DFD"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Implement network monitoring to detect scouting activities.</w:t>
            </w:r>
          </w:p>
        </w:tc>
      </w:tr>
      <w:tr w:rsidR="009C7373" w:rsidRPr="00A82A9F" w14:paraId="0F849FD0"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5DDFC24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6C2CD8C3"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Obscure user data and system details to prevent easy gathering of information.</w:t>
            </w:r>
          </w:p>
        </w:tc>
      </w:tr>
      <w:tr w:rsidR="009C7373" w:rsidRPr="00A82A9F" w14:paraId="35DCA412"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6DF3A27C"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Initial Access</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36AD6A88"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Regularly patch and update systems to close vulnerabilities.</w:t>
            </w:r>
          </w:p>
        </w:tc>
      </w:tr>
      <w:tr w:rsidR="009C7373" w:rsidRPr="00A82A9F" w14:paraId="7219E1C6"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6C8F1702"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4872AB13"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Enforce strong, multi-factor authentication to prevent unauthorized access.</w:t>
            </w:r>
          </w:p>
        </w:tc>
      </w:tr>
      <w:tr w:rsidR="009C7373" w:rsidRPr="00A82A9F" w14:paraId="45EFCFB4"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65F75C04"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Execution</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5D9205A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Use endpoint protection and security monitoring to detect and block malicious processes.</w:t>
            </w:r>
          </w:p>
        </w:tc>
      </w:tr>
      <w:tr w:rsidR="009C7373" w:rsidRPr="00A82A9F" w14:paraId="0DD184DC"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1C0005C8"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Persistence</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47EA97E2"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Monitor for unusual activities indicating attempts to maintain access.</w:t>
            </w:r>
          </w:p>
        </w:tc>
      </w:tr>
      <w:tr w:rsidR="009C7373" w:rsidRPr="00A82A9F" w14:paraId="52A97C30"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39E29189"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43F615A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Review and audit logs regularly to identify and respond to unauthorized access attempts.</w:t>
            </w:r>
          </w:p>
        </w:tc>
      </w:tr>
      <w:tr w:rsidR="009C7373" w:rsidRPr="00A82A9F" w14:paraId="4CA614BE"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4B0E131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Privilege Escalation</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75FED7B4"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Enforce least privilege access policies to minimize access levels.</w:t>
            </w:r>
          </w:p>
        </w:tc>
      </w:tr>
      <w:tr w:rsidR="009C7373" w:rsidRPr="00A82A9F" w14:paraId="23A96CDE"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1A769CB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5366A3DE"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Conduct regular security audits to prevent unauthorized access escalation.</w:t>
            </w:r>
          </w:p>
        </w:tc>
      </w:tr>
      <w:tr w:rsidR="009C7373" w:rsidRPr="00A82A9F" w14:paraId="2A4E4E4E"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35C245BC"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Defense Evasion</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78FA02E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Deploy advanced threat detection systems to identify and mitigate evasion tactics.</w:t>
            </w:r>
          </w:p>
        </w:tc>
      </w:tr>
      <w:tr w:rsidR="009C7373" w:rsidRPr="00A82A9F" w14:paraId="440D21A5"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191EDFE1"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507F7089"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Continuously update security measures to counter new tactics and threats.</w:t>
            </w:r>
          </w:p>
        </w:tc>
      </w:tr>
      <w:tr w:rsidR="009C7373" w:rsidRPr="00A82A9F" w14:paraId="758F7F09"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46D083AB"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Credential Access</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485810F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Secure credential storage to prevent theft and misuse.</w:t>
            </w:r>
          </w:p>
        </w:tc>
      </w:tr>
      <w:tr w:rsidR="009C7373" w:rsidRPr="00A82A9F" w14:paraId="48D00167"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1D097C0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0FE7C07C"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Implement multi-factor authentication and educate users on secure practices.</w:t>
            </w:r>
          </w:p>
        </w:tc>
      </w:tr>
      <w:tr w:rsidR="009C7373" w:rsidRPr="00A82A9F" w14:paraId="5E06531A"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6ED2BAA3"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Discovery</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254EE079"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Limit data access based on roles to prevent unauthorized data exploration.</w:t>
            </w:r>
          </w:p>
        </w:tc>
      </w:tr>
      <w:tr w:rsidR="009C7373" w:rsidRPr="00A82A9F" w14:paraId="5E940F10"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33AF01C9"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5BE440BA"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Monitor for unusual data access patterns and encrypt sensitive data.</w:t>
            </w:r>
          </w:p>
        </w:tc>
      </w:tr>
      <w:tr w:rsidR="009C7373" w:rsidRPr="00A82A9F" w14:paraId="009CAD68"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7112BD70"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Lateral Movement</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76FA6FB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Implement network segmentation to restrict movement within the network.</w:t>
            </w:r>
          </w:p>
        </w:tc>
      </w:tr>
      <w:tr w:rsidR="009C7373" w:rsidRPr="00A82A9F" w14:paraId="49C4B5EF"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15B50DE1"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5DE232D3"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Monitor internal traffic to detect and stop unauthorized movement.</w:t>
            </w:r>
          </w:p>
        </w:tc>
      </w:tr>
      <w:tr w:rsidR="009C7373" w:rsidRPr="00A82A9F" w14:paraId="0ACF59A1"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1A847BED"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Collection</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6792EE5D"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Employ data loss prevention tools to monitor and prevent unauthorized data collection and transfer.</w:t>
            </w:r>
          </w:p>
        </w:tc>
      </w:tr>
      <w:tr w:rsidR="009C7373" w:rsidRPr="00A82A9F" w14:paraId="5F3F3015"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4FAE21EC"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Command and Control</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6658298F"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Monitor and restrict outbound network traffic to prevent command and control communications.</w:t>
            </w:r>
          </w:p>
        </w:tc>
      </w:tr>
      <w:tr w:rsidR="009C7373" w:rsidRPr="00A82A9F" w14:paraId="0102B479"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16248D5E"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13500CAB"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Block known malicious IP addresses and domains to disrupt attacker communications.</w:t>
            </w:r>
          </w:p>
        </w:tc>
      </w:tr>
      <w:tr w:rsidR="009C7373" w:rsidRPr="00A82A9F" w14:paraId="31E59A3C"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5FD229D9"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Exfiltration</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1C9C43E6"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Utilize network monitoring and anomaly detection to identify and block data exfiltration attempts.</w:t>
            </w:r>
          </w:p>
        </w:tc>
      </w:tr>
      <w:tr w:rsidR="009C7373" w:rsidRPr="00A82A9F" w14:paraId="53203740"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505AB4CE"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Impact</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42D727D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Implement robust backup and recovery processes to quickly restore services after an incident.</w:t>
            </w:r>
          </w:p>
        </w:tc>
      </w:tr>
      <w:tr w:rsidR="009C7373" w:rsidRPr="00A82A9F" w14:paraId="3E39ACEB"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15F46B6B"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5CC9A131"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 Prepare and regularly update incident response plans to ensure rapid action in the event of an attack.</w:t>
            </w:r>
          </w:p>
        </w:tc>
      </w:tr>
    </w:tbl>
    <w:p w14:paraId="79B112B5" w14:textId="16E78516" w:rsidR="009C7373" w:rsidRPr="00A82A9F" w:rsidRDefault="009C7373" w:rsidP="009C7373">
      <w:pPr>
        <w:spacing w:after="0" w:line="240" w:lineRule="auto"/>
        <w:rPr>
          <w:rFonts w:ascii="Times New Roman" w:eastAsia="Times New Roman" w:hAnsi="Times New Roman" w:cs="Times New Roman"/>
          <w:b/>
          <w:bCs/>
          <w:kern w:val="0"/>
          <w:sz w:val="24"/>
          <w:szCs w:val="24"/>
          <w14:ligatures w14:val="none"/>
        </w:rPr>
      </w:pPr>
    </w:p>
    <w:p w14:paraId="192793A1" w14:textId="731C5B03" w:rsidR="009C7373" w:rsidRPr="00A82A9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Using the framework for a marriage site or any other platform involves several additional considerations beyond the direct mitigation of attacks. These include:</w:t>
      </w:r>
    </w:p>
    <w:p w14:paraId="1E57544B" w14:textId="77777777" w:rsidR="009C7373" w:rsidRPr="00A82A9F" w:rsidRDefault="009C7373" w:rsidP="009C7373">
      <w:pPr>
        <w:numPr>
          <w:ilvl w:val="0"/>
          <w:numId w:val="14"/>
        </w:num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Risk Assessment and Management</w:t>
      </w:r>
    </w:p>
    <w:p w14:paraId="17497BB1"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Conduct regular risk assessments to identify and prioritize potential threats.</w:t>
      </w:r>
    </w:p>
    <w:p w14:paraId="791B02D9"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Develop a risk management plan that includes mitigation strategies for identified risks.</w:t>
      </w:r>
    </w:p>
    <w:p w14:paraId="1C493EF6" w14:textId="77777777" w:rsidR="009C7373" w:rsidRPr="00A82A9F" w:rsidRDefault="009C7373" w:rsidP="009C7373">
      <w:pPr>
        <w:numPr>
          <w:ilvl w:val="0"/>
          <w:numId w:val="14"/>
        </w:num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Security Policies and Governance</w:t>
      </w:r>
    </w:p>
    <w:p w14:paraId="41012E39"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Establish clear security policies and governance structures to ensure consistent implementation of security practices.</w:t>
      </w:r>
    </w:p>
    <w:p w14:paraId="655705CA"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Regularly review and update security policies to adapt to new threats and technological changes.</w:t>
      </w:r>
    </w:p>
    <w:p w14:paraId="5686025A" w14:textId="77777777" w:rsidR="009C7373" w:rsidRPr="00A82A9F" w:rsidRDefault="009C7373" w:rsidP="009C7373">
      <w:pPr>
        <w:numPr>
          <w:ilvl w:val="0"/>
          <w:numId w:val="14"/>
        </w:num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Training and Awareness</w:t>
      </w:r>
    </w:p>
    <w:p w14:paraId="6E152D14"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Provide regular security training and awareness programs for all employees, emphasizing the importance of cybersecurity and their role in maintaining it.</w:t>
      </w:r>
    </w:p>
    <w:p w14:paraId="3D6F582B"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Educate users about safe online behaviors, how to recognize phishing attempts, and the importance of using strong, unique passwords.</w:t>
      </w:r>
    </w:p>
    <w:p w14:paraId="739645DB" w14:textId="77777777" w:rsidR="009C7373" w:rsidRPr="00A82A9F" w:rsidRDefault="009C7373" w:rsidP="009C7373">
      <w:pPr>
        <w:numPr>
          <w:ilvl w:val="0"/>
          <w:numId w:val="14"/>
        </w:num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Incident Response and Business Continuity</w:t>
      </w:r>
    </w:p>
    <w:p w14:paraId="6702D366"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Develop and regularly update an incident response plan that outlines procedures to follow in the event of a security breach.</w:t>
      </w:r>
    </w:p>
    <w:p w14:paraId="7274DF2C"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Create a business continuity plan to ensure that critical functions can continue during and after a cybersecurity incident.</w:t>
      </w:r>
    </w:p>
    <w:p w14:paraId="08A28323" w14:textId="77777777" w:rsidR="009C7373" w:rsidRPr="00A82A9F" w:rsidRDefault="009C7373" w:rsidP="009C7373">
      <w:pPr>
        <w:numPr>
          <w:ilvl w:val="0"/>
          <w:numId w:val="14"/>
        </w:num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Collaboration and Information Sharing</w:t>
      </w:r>
    </w:p>
    <w:p w14:paraId="5D8D9BC5"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Participate in industry and cross-sector cybersecurity forums and initiatives to stay informed about emerging threats and best practices.</w:t>
      </w:r>
    </w:p>
    <w:p w14:paraId="1C9DCE67"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Share information about threats and vulnerabilities with relevant stakeholders to enhance collective security.</w:t>
      </w:r>
    </w:p>
    <w:p w14:paraId="6D04063B" w14:textId="77777777" w:rsidR="009C7373" w:rsidRPr="00A82A9F" w:rsidRDefault="009C7373" w:rsidP="009C7373">
      <w:pPr>
        <w:numPr>
          <w:ilvl w:val="0"/>
          <w:numId w:val="14"/>
        </w:num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Legal and Regulatory Compliance</w:t>
      </w:r>
    </w:p>
    <w:p w14:paraId="4E6FE3D8"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Ensure compliance with relevant laws, regulations, and standards related to data protection and cybersecurity.</w:t>
      </w:r>
    </w:p>
    <w:p w14:paraId="3584AA37"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Regularly audit compliance with these regulations and take corrective actions if necessary.</w:t>
      </w:r>
    </w:p>
    <w:p w14:paraId="3D82C42A" w14:textId="77777777" w:rsidR="009C7373" w:rsidRPr="00A82A9F" w:rsidRDefault="009C7373" w:rsidP="009C7373">
      <w:pPr>
        <w:numPr>
          <w:ilvl w:val="0"/>
          <w:numId w:val="14"/>
        </w:num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Technology and Security Infrastructure</w:t>
      </w:r>
    </w:p>
    <w:p w14:paraId="5CAC6456"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Invest in advanced security technologies and infrastructure that are capable of detecting, preventing, and responding to sophisticated cyber threats.</w:t>
      </w:r>
    </w:p>
    <w:p w14:paraId="5C92125B"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Ensure that security technologies are regularly updated and maintained to protect against new vulnerabilities.</w:t>
      </w:r>
    </w:p>
    <w:p w14:paraId="6AD7021A" w14:textId="77777777" w:rsidR="009C7373" w:rsidRPr="00A82A9F" w:rsidRDefault="009C7373" w:rsidP="009C7373">
      <w:pPr>
        <w:numPr>
          <w:ilvl w:val="0"/>
          <w:numId w:val="14"/>
        </w:num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Third-Party Risk Management</w:t>
      </w:r>
    </w:p>
    <w:p w14:paraId="55787F81"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Assess the security postures of third-party vendors and partners to ensure they meet your security standards.</w:t>
      </w:r>
    </w:p>
    <w:p w14:paraId="0AC04C9C"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Implement controls to manage the risks associated with third-party access to your systems and data.</w:t>
      </w:r>
    </w:p>
    <w:p w14:paraId="0E47C0DC" w14:textId="77777777" w:rsidR="009C7373" w:rsidRPr="00A82A9F" w:rsidRDefault="009C7373" w:rsidP="009C7373">
      <w:pPr>
        <w:numPr>
          <w:ilvl w:val="0"/>
          <w:numId w:val="14"/>
        </w:num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Physical Security</w:t>
      </w:r>
    </w:p>
    <w:p w14:paraId="71BE76A2"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Ensure physical security measures are in place to protect critical infrastructure and assets from unauthorized access or tampering.</w:t>
      </w:r>
    </w:p>
    <w:p w14:paraId="32DA2654"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Integrate physical security considerations with cybersecurity efforts for a holistic security posture.</w:t>
      </w:r>
    </w:p>
    <w:p w14:paraId="75FD398E" w14:textId="77777777" w:rsidR="009C7373" w:rsidRPr="00A82A9F" w:rsidRDefault="009C7373" w:rsidP="009C7373">
      <w:pPr>
        <w:numPr>
          <w:ilvl w:val="0"/>
          <w:numId w:val="14"/>
        </w:numPr>
        <w:pBdr>
          <w:top w:val="single" w:sz="2" w:space="0" w:color="E3E3E3"/>
          <w:left w:val="single" w:sz="2" w:space="0" w:color="E3E3E3"/>
          <w:bottom w:val="single" w:sz="2" w:space="0" w:color="E3E3E3"/>
          <w:right w:val="single" w:sz="2" w:space="0" w:color="E3E3E3"/>
        </w:pBdr>
        <w:spacing w:before="300"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Continuous Improvement</w:t>
      </w:r>
    </w:p>
    <w:p w14:paraId="0E960303" w14:textId="77777777" w:rsidR="009C7373" w:rsidRPr="00A82A9F" w:rsidRDefault="009C7373" w:rsidP="009C7373">
      <w:pPr>
        <w:numPr>
          <w:ilvl w:val="1"/>
          <w:numId w:val="14"/>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Adopt a continuous improvement approach to cybersecurity, regularly reviewing and enhancing security practices based on the latest threat intelligence and lessons learned from security incidents.</w:t>
      </w:r>
    </w:p>
    <w:p w14:paraId="2BFE3879" w14:textId="21DC6419" w:rsidR="009C7373" w:rsidRPr="00A82A9F" w:rsidRDefault="009C7373" w:rsidP="009C7373">
      <w:pPr>
        <w:pBdr>
          <w:top w:val="single" w:sz="2" w:space="0" w:color="E3E3E3"/>
          <w:left w:val="single" w:sz="2" w:space="0" w:color="E3E3E3"/>
          <w:bottom w:val="single" w:sz="2" w:space="0" w:color="E3E3E3"/>
          <w:right w:val="single" w:sz="2" w:space="0" w:color="E3E3E3"/>
        </w:pBdr>
        <w:spacing w:before="300" w:after="1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 xml:space="preserve">Incorporating these aspects into the framework provides a holistic approach to cybersecurity, addressing not only the technical defenses against </w:t>
      </w:r>
      <w:proofErr w:type="spellStart"/>
      <w:r w:rsidRPr="00A82A9F">
        <w:rPr>
          <w:rFonts w:ascii="Times New Roman" w:eastAsia="Times New Roman" w:hAnsi="Times New Roman" w:cs="Times New Roman"/>
          <w:kern w:val="0"/>
          <w:sz w:val="24"/>
          <w:szCs w:val="24"/>
          <w14:ligatures w14:val="none"/>
        </w:rPr>
        <w:t>cyber attacks</w:t>
      </w:r>
      <w:proofErr w:type="spellEnd"/>
      <w:r w:rsidRPr="00A82A9F">
        <w:rPr>
          <w:rFonts w:ascii="Times New Roman" w:eastAsia="Times New Roman" w:hAnsi="Times New Roman" w:cs="Times New Roman"/>
          <w:kern w:val="0"/>
          <w:sz w:val="24"/>
          <w:szCs w:val="24"/>
          <w14:ligatures w14:val="none"/>
        </w:rPr>
        <w:t xml:space="preserve"> but also the organizational, human, and process elements that are critical to a comprehensive cybersecurity strategy.</w:t>
      </w:r>
    </w:p>
    <w:p w14:paraId="3B55AAAE" w14:textId="733F8315" w:rsidR="009C7373" w:rsidRPr="00A82A9F" w:rsidRDefault="009C7373" w:rsidP="009C7373">
      <w:pPr>
        <w:spacing w:after="0" w:line="240" w:lineRule="auto"/>
        <w:rPr>
          <w:rFonts w:ascii="Times New Roman" w:eastAsia="Times New Roman" w:hAnsi="Times New Roman" w:cs="Times New Roman"/>
          <w:b/>
          <w:bCs/>
          <w:kern w:val="0"/>
          <w:sz w:val="24"/>
          <w:szCs w:val="24"/>
          <w14:ligatures w14:val="none"/>
        </w:rPr>
      </w:pPr>
    </w:p>
    <w:p w14:paraId="6081B0C6" w14:textId="1EF8DD0A" w:rsidR="009C7373" w:rsidRPr="00A82A9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Here's a table outlining additional considerations for implementing the framework in a comprehensive cybersecurity strategy:</w:t>
      </w:r>
    </w:p>
    <w:tbl>
      <w:tblPr>
        <w:tblW w:w="10380" w:type="dxa"/>
        <w:tblCellSpacing w:w="15" w:type="dxa"/>
        <w:tblBorders>
          <w:top w:val="single" w:sz="2" w:space="0" w:color="auto"/>
          <w:left w:val="single" w:sz="2" w:space="0" w:color="auto"/>
          <w:bottom w:val="single" w:sz="2" w:space="0" w:color="auto"/>
          <w:right w:val="single" w:sz="2" w:space="0" w:color="auto"/>
        </w:tblBorders>
        <w:tblCellMar>
          <w:top w:w="15" w:type="dxa"/>
          <w:left w:w="15" w:type="dxa"/>
          <w:bottom w:w="15" w:type="dxa"/>
          <w:right w:w="15" w:type="dxa"/>
        </w:tblCellMar>
        <w:tblLook w:val="04A0" w:firstRow="1" w:lastRow="0" w:firstColumn="1" w:lastColumn="0" w:noHBand="0" w:noVBand="1"/>
      </w:tblPr>
      <w:tblGrid>
        <w:gridCol w:w="3234"/>
        <w:gridCol w:w="7146"/>
      </w:tblGrid>
      <w:tr w:rsidR="009C7373" w:rsidRPr="00A82A9F" w14:paraId="390A0385" w14:textId="77777777" w:rsidTr="00E43DAD">
        <w:trPr>
          <w:tblHeader/>
          <w:tblCellSpacing w:w="15" w:type="dxa"/>
        </w:trPr>
        <w:tc>
          <w:tcPr>
            <w:tcW w:w="0" w:type="auto"/>
            <w:tcBorders>
              <w:top w:val="single" w:sz="6" w:space="0" w:color="E3E3E3"/>
              <w:left w:val="single" w:sz="6" w:space="0" w:color="E3E3E3"/>
              <w:bottom w:val="single" w:sz="6" w:space="0" w:color="E3E3E3"/>
              <w:right w:val="single" w:sz="2" w:space="0" w:color="E3E3E3"/>
            </w:tcBorders>
            <w:vAlign w:val="bottom"/>
            <w:hideMark/>
          </w:tcPr>
          <w:p w14:paraId="6A67746B" w14:textId="77777777" w:rsidR="009C7373" w:rsidRPr="00A82A9F" w:rsidRDefault="009C7373" w:rsidP="00E43DAD">
            <w:pPr>
              <w:spacing w:after="0" w:line="240" w:lineRule="auto"/>
              <w:jc w:val="center"/>
              <w:rPr>
                <w:rFonts w:ascii="Times New Roman" w:eastAsia="Times New Roman" w:hAnsi="Times New Roman" w:cs="Times New Roman"/>
                <w:b/>
                <w:bCs/>
                <w:kern w:val="0"/>
                <w:sz w:val="21"/>
                <w:szCs w:val="21"/>
                <w14:ligatures w14:val="none"/>
              </w:rPr>
            </w:pPr>
            <w:r w:rsidRPr="00A82A9F">
              <w:rPr>
                <w:rFonts w:ascii="Times New Roman" w:eastAsia="Times New Roman" w:hAnsi="Times New Roman" w:cs="Times New Roman"/>
                <w:b/>
                <w:bCs/>
                <w:kern w:val="0"/>
                <w:sz w:val="21"/>
                <w:szCs w:val="21"/>
                <w:bdr w:val="single" w:sz="2" w:space="0" w:color="E3E3E3" w:frame="1"/>
                <w14:ligatures w14:val="none"/>
              </w:rPr>
              <w:t>Consideration</w:t>
            </w:r>
          </w:p>
        </w:tc>
        <w:tc>
          <w:tcPr>
            <w:tcW w:w="0" w:type="auto"/>
            <w:tcBorders>
              <w:top w:val="single" w:sz="6" w:space="0" w:color="E3E3E3"/>
              <w:left w:val="single" w:sz="6" w:space="0" w:color="E3E3E3"/>
              <w:bottom w:val="single" w:sz="6" w:space="0" w:color="E3E3E3"/>
              <w:right w:val="single" w:sz="6" w:space="0" w:color="E3E3E3"/>
            </w:tcBorders>
            <w:vAlign w:val="bottom"/>
            <w:hideMark/>
          </w:tcPr>
          <w:p w14:paraId="1DEA1A92" w14:textId="77777777" w:rsidR="009C7373" w:rsidRPr="00A82A9F" w:rsidRDefault="009C7373" w:rsidP="00E43DAD">
            <w:pPr>
              <w:spacing w:after="0" w:line="240" w:lineRule="auto"/>
              <w:jc w:val="center"/>
              <w:rPr>
                <w:rFonts w:ascii="Times New Roman" w:eastAsia="Times New Roman" w:hAnsi="Times New Roman" w:cs="Times New Roman"/>
                <w:b/>
                <w:bCs/>
                <w:kern w:val="0"/>
                <w:sz w:val="21"/>
                <w:szCs w:val="21"/>
                <w14:ligatures w14:val="none"/>
              </w:rPr>
            </w:pPr>
            <w:r w:rsidRPr="00A82A9F">
              <w:rPr>
                <w:rFonts w:ascii="Times New Roman" w:eastAsia="Times New Roman" w:hAnsi="Times New Roman" w:cs="Times New Roman"/>
                <w:b/>
                <w:bCs/>
                <w:kern w:val="0"/>
                <w:sz w:val="21"/>
                <w:szCs w:val="21"/>
                <w:bdr w:val="single" w:sz="2" w:space="0" w:color="E3E3E3" w:frame="1"/>
                <w14:ligatures w14:val="none"/>
              </w:rPr>
              <w:t>Description</w:t>
            </w:r>
          </w:p>
        </w:tc>
      </w:tr>
      <w:tr w:rsidR="009C7373" w:rsidRPr="00A82A9F" w14:paraId="5355F411"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5035CCCC"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Risk Assessment and Management</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3AFE92E3"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Conduct risk assessments to identify threats; develop a management plan to mitigate risks.</w:t>
            </w:r>
          </w:p>
        </w:tc>
      </w:tr>
      <w:tr w:rsidR="009C7373" w:rsidRPr="00A82A9F" w14:paraId="3A6EE4F5"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238115B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Security Policies and Governance</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2A2A78F4"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Establish and regularly update security policies; create governance structures for security practices.</w:t>
            </w:r>
          </w:p>
        </w:tc>
      </w:tr>
      <w:tr w:rsidR="009C7373" w:rsidRPr="00A82A9F" w14:paraId="7035F01C"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4B526D4F"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Training and Awareness</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3438558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Provide security training for employees; educate users on cybersecurity practices.</w:t>
            </w:r>
          </w:p>
        </w:tc>
      </w:tr>
      <w:tr w:rsidR="009C7373" w:rsidRPr="00A82A9F" w14:paraId="72A85945"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60495ABB"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Incident Response and Business Continuity</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792A9BCF"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Develop an incident response plan; create a business continuity plan for resilience against attacks.</w:t>
            </w:r>
          </w:p>
        </w:tc>
      </w:tr>
      <w:tr w:rsidR="009C7373" w:rsidRPr="00A82A9F" w14:paraId="50AF96A9"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3F759CAF"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Collaboration and Information Sharing</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1E08BFB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Engage in cybersecurity forums; share threat intelligence with stakeholders.</w:t>
            </w:r>
          </w:p>
        </w:tc>
      </w:tr>
      <w:tr w:rsidR="009C7373" w:rsidRPr="00A82A9F" w14:paraId="573F97B6"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7B33C0A9"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Legal and Regulatory Compliance</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0B73097C"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Ensure compliance with data protection and cybersecurity regulations; conduct regular audits.</w:t>
            </w:r>
          </w:p>
        </w:tc>
      </w:tr>
      <w:tr w:rsidR="009C7373" w:rsidRPr="00A82A9F" w14:paraId="5EF84ACB"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3DAC0DC4"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Technology and Security Infrastructure</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0C98DA38"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Invest in and maintain advanced security technologies; update infrastructure against new threats.</w:t>
            </w:r>
          </w:p>
        </w:tc>
      </w:tr>
      <w:tr w:rsidR="009C7373" w:rsidRPr="00A82A9F" w14:paraId="05A8CF7E"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765A2D47"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Third-Party Risk Management</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7C87ED55"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Assess and manage the security of third-party vendors and partners.</w:t>
            </w:r>
          </w:p>
        </w:tc>
      </w:tr>
      <w:tr w:rsidR="009C7373" w:rsidRPr="00A82A9F" w14:paraId="1513AA0F"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382CC0C2"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Physical Security</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27EB9DDB"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Implement measures to protect physical assets and integrate with cybersecurity efforts.</w:t>
            </w:r>
          </w:p>
        </w:tc>
      </w:tr>
      <w:tr w:rsidR="009C7373" w:rsidRPr="00A82A9F" w14:paraId="556E359C" w14:textId="77777777" w:rsidTr="00E43DAD">
        <w:trPr>
          <w:tblCellSpacing w:w="15" w:type="dxa"/>
        </w:trPr>
        <w:tc>
          <w:tcPr>
            <w:tcW w:w="0" w:type="auto"/>
            <w:tcBorders>
              <w:top w:val="single" w:sz="2" w:space="0" w:color="E3E3E3"/>
              <w:left w:val="single" w:sz="6" w:space="0" w:color="E3E3E3"/>
              <w:bottom w:val="single" w:sz="6" w:space="0" w:color="E3E3E3"/>
              <w:right w:val="single" w:sz="2" w:space="0" w:color="E3E3E3"/>
            </w:tcBorders>
            <w:vAlign w:val="bottom"/>
            <w:hideMark/>
          </w:tcPr>
          <w:p w14:paraId="2E6FD093"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Continuous Improvement</w:t>
            </w:r>
          </w:p>
        </w:tc>
        <w:tc>
          <w:tcPr>
            <w:tcW w:w="0" w:type="auto"/>
            <w:tcBorders>
              <w:top w:val="single" w:sz="2" w:space="0" w:color="E3E3E3"/>
              <w:left w:val="single" w:sz="6" w:space="0" w:color="E3E3E3"/>
              <w:bottom w:val="single" w:sz="6" w:space="0" w:color="E3E3E3"/>
              <w:right w:val="single" w:sz="6" w:space="0" w:color="E3E3E3"/>
            </w:tcBorders>
            <w:vAlign w:val="bottom"/>
            <w:hideMark/>
          </w:tcPr>
          <w:p w14:paraId="12A16A0D" w14:textId="77777777" w:rsidR="009C7373" w:rsidRPr="00A82A9F" w:rsidRDefault="009C7373" w:rsidP="00E43DAD">
            <w:pPr>
              <w:spacing w:after="0" w:line="240" w:lineRule="auto"/>
              <w:rPr>
                <w:rFonts w:ascii="Times New Roman" w:eastAsia="Times New Roman" w:hAnsi="Times New Roman" w:cs="Times New Roman"/>
                <w:kern w:val="0"/>
                <w:sz w:val="21"/>
                <w:szCs w:val="21"/>
                <w14:ligatures w14:val="none"/>
              </w:rPr>
            </w:pPr>
            <w:r w:rsidRPr="00A82A9F">
              <w:rPr>
                <w:rFonts w:ascii="Times New Roman" w:eastAsia="Times New Roman" w:hAnsi="Times New Roman" w:cs="Times New Roman"/>
                <w:kern w:val="0"/>
                <w:sz w:val="21"/>
                <w:szCs w:val="21"/>
                <w14:ligatures w14:val="none"/>
              </w:rPr>
              <w:t>Continuously review and enhance security practices based on threat intelligence and incident feedback.</w:t>
            </w:r>
          </w:p>
        </w:tc>
      </w:tr>
    </w:tbl>
    <w:p w14:paraId="000B870E" w14:textId="4C4486D3" w:rsidR="009C7373" w:rsidRPr="00A82A9F" w:rsidRDefault="009C7373" w:rsidP="009C7373">
      <w:pPr>
        <w:pBdr>
          <w:top w:val="single" w:sz="2" w:space="0" w:color="E3E3E3"/>
          <w:left w:val="single" w:sz="2" w:space="0" w:color="E3E3E3"/>
          <w:bottom w:val="single" w:sz="2" w:space="0" w:color="E3E3E3"/>
          <w:right w:val="single" w:sz="2" w:space="0" w:color="E3E3E3"/>
        </w:pBdr>
        <w:spacing w:before="300" w:after="1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This table provides a structured approach to incorporating broader cybersecurity considerations into the framework, ensuring a holistic and robust defense against potential cyber threats.</w:t>
      </w:r>
    </w:p>
    <w:p w14:paraId="004F08FB" w14:textId="721774D1" w:rsidR="009C7373" w:rsidRPr="00A82A9F" w:rsidRDefault="009C7373" w:rsidP="009C7373">
      <w:pPr>
        <w:spacing w:after="0" w:line="240" w:lineRule="auto"/>
        <w:rPr>
          <w:rFonts w:ascii="Times New Roman" w:eastAsia="Times New Roman" w:hAnsi="Times New Roman" w:cs="Times New Roman"/>
          <w:b/>
          <w:bCs/>
          <w:kern w:val="0"/>
          <w:sz w:val="24"/>
          <w:szCs w:val="24"/>
          <w14:ligatures w14:val="none"/>
        </w:rPr>
      </w:pPr>
    </w:p>
    <w:p w14:paraId="731824BA" w14:textId="7BF51D59" w:rsidR="009C7373" w:rsidRPr="00A82A9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Beyond the direct attack mitigation and organizational considerations, other aspects to integrate into the framework for a comprehensive cybersecurity strategy include:</w:t>
      </w:r>
    </w:p>
    <w:p w14:paraId="0045DF79"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Cybersecurity Culture</w:t>
      </w:r>
    </w:p>
    <w:p w14:paraId="139AD60A" w14:textId="77777777" w:rsidR="009C7373" w:rsidRPr="00A82A9F" w:rsidRDefault="009C7373" w:rsidP="009C7373">
      <w:pPr>
        <w:numPr>
          <w:ilvl w:val="0"/>
          <w:numId w:val="15"/>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Development of a Security-Minded Organizational Culture</w:t>
      </w:r>
      <w:r w:rsidRPr="00A82A9F">
        <w:rPr>
          <w:rFonts w:ascii="Times New Roman" w:eastAsia="Times New Roman" w:hAnsi="Times New Roman" w:cs="Times New Roman"/>
          <w:kern w:val="0"/>
          <w:sz w:val="24"/>
          <w:szCs w:val="24"/>
          <w14:ligatures w14:val="none"/>
        </w:rPr>
        <w:t>: Foster a culture where security is a priority at all levels of the organization. Encourage employees to take an active role in cybersecurity through regular training and engagement activities.</w:t>
      </w:r>
    </w:p>
    <w:p w14:paraId="3611F023"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User Behavior Analysis</w:t>
      </w:r>
    </w:p>
    <w:p w14:paraId="693640E4" w14:textId="77777777" w:rsidR="009C7373" w:rsidRPr="00A82A9F" w:rsidRDefault="009C7373" w:rsidP="009C7373">
      <w:pPr>
        <w:numPr>
          <w:ilvl w:val="0"/>
          <w:numId w:val="16"/>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Monitoring and Analyzing User Behavior</w:t>
      </w:r>
      <w:r w:rsidRPr="00A82A9F">
        <w:rPr>
          <w:rFonts w:ascii="Times New Roman" w:eastAsia="Times New Roman" w:hAnsi="Times New Roman" w:cs="Times New Roman"/>
          <w:kern w:val="0"/>
          <w:sz w:val="24"/>
          <w:szCs w:val="24"/>
          <w14:ligatures w14:val="none"/>
        </w:rPr>
        <w:t>: Implement tools and practices to monitor and analyze user behavior for anomalies that may indicate insider threats or compromised accounts. Use this data to improve security policies and practices.</w:t>
      </w:r>
    </w:p>
    <w:p w14:paraId="61645680"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Advanced Threat Intelligence</w:t>
      </w:r>
    </w:p>
    <w:p w14:paraId="61574703" w14:textId="77777777" w:rsidR="009C7373" w:rsidRPr="00A82A9F" w:rsidRDefault="009C7373" w:rsidP="009C7373">
      <w:pPr>
        <w:numPr>
          <w:ilvl w:val="0"/>
          <w:numId w:val="17"/>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Utilization of Advanced Threat Intelligence</w:t>
      </w:r>
      <w:r w:rsidRPr="00A82A9F">
        <w:rPr>
          <w:rFonts w:ascii="Times New Roman" w:eastAsia="Times New Roman" w:hAnsi="Times New Roman" w:cs="Times New Roman"/>
          <w:kern w:val="0"/>
          <w:sz w:val="24"/>
          <w:szCs w:val="24"/>
          <w14:ligatures w14:val="none"/>
        </w:rPr>
        <w:t>: Leverage threat intelligence services to gain insights into potential cyber threats and actors. Use this information to proactively defend against known and emerging threats.</w:t>
      </w:r>
    </w:p>
    <w:p w14:paraId="6C4C281C"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Security in Software Development Lifecycle (SDLC)</w:t>
      </w:r>
    </w:p>
    <w:p w14:paraId="40ABBB33" w14:textId="77777777" w:rsidR="009C7373" w:rsidRPr="00A82A9F" w:rsidRDefault="009C7373" w:rsidP="009C7373">
      <w:pPr>
        <w:numPr>
          <w:ilvl w:val="0"/>
          <w:numId w:val="18"/>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Integration of Security into SDLC</w:t>
      </w:r>
      <w:r w:rsidRPr="00A82A9F">
        <w:rPr>
          <w:rFonts w:ascii="Times New Roman" w:eastAsia="Times New Roman" w:hAnsi="Times New Roman" w:cs="Times New Roman"/>
          <w:kern w:val="0"/>
          <w:sz w:val="24"/>
          <w:szCs w:val="24"/>
          <w14:ligatures w14:val="none"/>
        </w:rPr>
        <w:t>: Embed security practices into every stage of the software development lifecycle, from planning and design to implementation, testing, and maintenance.</w:t>
      </w:r>
    </w:p>
    <w:p w14:paraId="17396547"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Cyber Insurance</w:t>
      </w:r>
    </w:p>
    <w:p w14:paraId="0FEF0ECA" w14:textId="77777777" w:rsidR="009C7373" w:rsidRPr="00A82A9F" w:rsidRDefault="009C7373" w:rsidP="009C7373">
      <w:pPr>
        <w:numPr>
          <w:ilvl w:val="0"/>
          <w:numId w:val="19"/>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Investment in Cyber Insurance</w:t>
      </w:r>
      <w:r w:rsidRPr="00A82A9F">
        <w:rPr>
          <w:rFonts w:ascii="Times New Roman" w:eastAsia="Times New Roman" w:hAnsi="Times New Roman" w:cs="Times New Roman"/>
          <w:kern w:val="0"/>
          <w:sz w:val="24"/>
          <w:szCs w:val="24"/>
          <w14:ligatures w14:val="none"/>
        </w:rPr>
        <w:t>: Obtain cyber insurance to help mitigate financial risks associated with cyber incidents, including data breaches, business interruption, and network damage.</w:t>
      </w:r>
    </w:p>
    <w:p w14:paraId="6117257C"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Community and Law Enforcement Engagement</w:t>
      </w:r>
    </w:p>
    <w:p w14:paraId="5005F889" w14:textId="77777777" w:rsidR="009C7373" w:rsidRPr="00A82A9F" w:rsidRDefault="009C7373" w:rsidP="009C7373">
      <w:pPr>
        <w:numPr>
          <w:ilvl w:val="0"/>
          <w:numId w:val="20"/>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Engagement with Cybersecurity Communities and Law Enforcement</w:t>
      </w:r>
      <w:r w:rsidRPr="00A82A9F">
        <w:rPr>
          <w:rFonts w:ascii="Times New Roman" w:eastAsia="Times New Roman" w:hAnsi="Times New Roman" w:cs="Times New Roman"/>
          <w:kern w:val="0"/>
          <w:sz w:val="24"/>
          <w:szCs w:val="24"/>
          <w14:ligatures w14:val="none"/>
        </w:rPr>
        <w:t>: Maintain active engagement with cybersecurity communities for knowledge exchange and collaborate with law enforcement agencies for legal support and guidance in case of cyber incidents.</w:t>
      </w:r>
    </w:p>
    <w:p w14:paraId="101C8E97"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Privacy and Data Protection</w:t>
      </w:r>
    </w:p>
    <w:p w14:paraId="32970322" w14:textId="77777777" w:rsidR="009C7373" w:rsidRPr="00A82A9F" w:rsidRDefault="009C7373" w:rsidP="009C7373">
      <w:pPr>
        <w:numPr>
          <w:ilvl w:val="0"/>
          <w:numId w:val="21"/>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Enhanced Privacy and Data Protection Measures</w:t>
      </w:r>
      <w:r w:rsidRPr="00A82A9F">
        <w:rPr>
          <w:rFonts w:ascii="Times New Roman" w:eastAsia="Times New Roman" w:hAnsi="Times New Roman" w:cs="Times New Roman"/>
          <w:kern w:val="0"/>
          <w:sz w:val="24"/>
          <w:szCs w:val="24"/>
          <w14:ligatures w14:val="none"/>
        </w:rPr>
        <w:t>: Implement strong data protection measures to ensure user data privacy and comply with data protection regulations. This includes data encryption, anonymization, and secure data storage and transmission practices.</w:t>
      </w:r>
    </w:p>
    <w:p w14:paraId="666005BE" w14:textId="77777777" w:rsidR="009C7373" w:rsidRPr="00A82A9F" w:rsidRDefault="009C7373" w:rsidP="009C7373">
      <w:pPr>
        <w:pBdr>
          <w:top w:val="single" w:sz="2" w:space="0" w:color="E3E3E3"/>
          <w:left w:val="single" w:sz="2" w:space="0" w:color="E3E3E3"/>
          <w:bottom w:val="single" w:sz="2" w:space="0" w:color="E3E3E3"/>
          <w:right w:val="single" w:sz="2" w:space="0" w:color="E3E3E3"/>
        </w:pBdr>
        <w:spacing w:before="100" w:beforeAutospacing="1" w:after="100" w:afterAutospacing="1" w:line="240" w:lineRule="auto"/>
        <w:outlineLvl w:val="2"/>
        <w:rPr>
          <w:rFonts w:ascii="Times New Roman" w:eastAsia="Times New Roman" w:hAnsi="Times New Roman" w:cs="Times New Roman"/>
          <w:b/>
          <w:bCs/>
          <w:kern w:val="0"/>
          <w:sz w:val="30"/>
          <w:szCs w:val="30"/>
          <w14:ligatures w14:val="none"/>
        </w:rPr>
      </w:pPr>
      <w:r w:rsidRPr="00A82A9F">
        <w:rPr>
          <w:rFonts w:ascii="Times New Roman" w:eastAsia="Times New Roman" w:hAnsi="Times New Roman" w:cs="Times New Roman"/>
          <w:b/>
          <w:bCs/>
          <w:kern w:val="0"/>
          <w:sz w:val="30"/>
          <w:szCs w:val="30"/>
          <w14:ligatures w14:val="none"/>
        </w:rPr>
        <w:t>Crisis Management</w:t>
      </w:r>
    </w:p>
    <w:p w14:paraId="0CC9346D" w14:textId="77777777" w:rsidR="009C7373" w:rsidRPr="00A82A9F" w:rsidRDefault="009C7373" w:rsidP="009C7373">
      <w:pPr>
        <w:numPr>
          <w:ilvl w:val="0"/>
          <w:numId w:val="22"/>
        </w:numPr>
        <w:pBdr>
          <w:top w:val="single" w:sz="2" w:space="0" w:color="E3E3E3"/>
          <w:left w:val="single" w:sz="2" w:space="0" w:color="E3E3E3"/>
          <w:bottom w:val="single" w:sz="2" w:space="0" w:color="E3E3E3"/>
          <w:right w:val="single" w:sz="2" w:space="0" w:color="E3E3E3"/>
        </w:pBdr>
        <w:spacing w:after="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b/>
          <w:bCs/>
          <w:kern w:val="0"/>
          <w:sz w:val="24"/>
          <w:szCs w:val="24"/>
          <w:bdr w:val="single" w:sz="2" w:space="0" w:color="E3E3E3" w:frame="1"/>
          <w14:ligatures w14:val="none"/>
        </w:rPr>
        <w:t>Crisis Management Planning</w:t>
      </w:r>
      <w:r w:rsidRPr="00A82A9F">
        <w:rPr>
          <w:rFonts w:ascii="Times New Roman" w:eastAsia="Times New Roman" w:hAnsi="Times New Roman" w:cs="Times New Roman"/>
          <w:kern w:val="0"/>
          <w:sz w:val="24"/>
          <w:szCs w:val="24"/>
          <w14:ligatures w14:val="none"/>
        </w:rPr>
        <w:t>: Develop and regularly update a crisis management plan that includes communication strategies and roles and responsibilities during a cyber incident to ensure effective management and recovery.</w:t>
      </w:r>
    </w:p>
    <w:p w14:paraId="1DECEA61" w14:textId="0573D13A" w:rsidR="009C7373" w:rsidRPr="00A82A9F" w:rsidRDefault="009C7373" w:rsidP="009C7373">
      <w:pPr>
        <w:pBdr>
          <w:top w:val="single" w:sz="2" w:space="0" w:color="E3E3E3"/>
          <w:left w:val="single" w:sz="2" w:space="0" w:color="E3E3E3"/>
          <w:bottom w:val="single" w:sz="2" w:space="0" w:color="E3E3E3"/>
          <w:right w:val="single" w:sz="2" w:space="0" w:color="E3E3E3"/>
        </w:pBdr>
        <w:spacing w:before="300" w:after="1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By incorporating these additional aspects into the framework, organizations can create a more resilient and responsive cybersecurity posture that not only addresses the technical aspects of cyber defense but also the organizational, legal, and strategic elements.</w:t>
      </w:r>
    </w:p>
    <w:p w14:paraId="24E8483B" w14:textId="77777777" w:rsidR="009C7373" w:rsidRPr="00A82A9F" w:rsidRDefault="009C7373" w:rsidP="009C7373">
      <w:pPr>
        <w:pBdr>
          <w:bottom w:val="single" w:sz="6" w:space="1" w:color="auto"/>
        </w:pBdr>
        <w:spacing w:after="0" w:line="240" w:lineRule="auto"/>
        <w:jc w:val="center"/>
        <w:rPr>
          <w:rFonts w:ascii="Arial" w:eastAsia="Times New Roman" w:hAnsi="Arial" w:cs="Arial"/>
          <w:vanish/>
          <w:kern w:val="0"/>
          <w:sz w:val="16"/>
          <w:szCs w:val="16"/>
          <w14:ligatures w14:val="none"/>
        </w:rPr>
      </w:pPr>
      <w:r w:rsidRPr="00A82A9F">
        <w:rPr>
          <w:rFonts w:ascii="Arial" w:eastAsia="Times New Roman" w:hAnsi="Arial" w:cs="Arial"/>
          <w:vanish/>
          <w:kern w:val="0"/>
          <w:sz w:val="16"/>
          <w:szCs w:val="16"/>
          <w14:ligatures w14:val="none"/>
        </w:rPr>
        <w:t>Top of Form</w:t>
      </w:r>
    </w:p>
    <w:p w14:paraId="7E27D3B9" w14:textId="77777777" w:rsidR="009C7373" w:rsidRPr="00A82A9F" w:rsidRDefault="009C7373" w:rsidP="009C7373"/>
    <w:p w14:paraId="6A8B69CE" w14:textId="77777777" w:rsidR="00373ECF" w:rsidRDefault="00373ECF"/>
    <w:sectPr w:rsidR="00373ECF" w:rsidSect="00C23B4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5C51"/>
    <w:multiLevelType w:val="multilevel"/>
    <w:tmpl w:val="A034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794E5E"/>
    <w:multiLevelType w:val="multilevel"/>
    <w:tmpl w:val="73A29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E62CCF"/>
    <w:multiLevelType w:val="multilevel"/>
    <w:tmpl w:val="61EC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F238CC"/>
    <w:multiLevelType w:val="multilevel"/>
    <w:tmpl w:val="70A0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F3233F5"/>
    <w:multiLevelType w:val="multilevel"/>
    <w:tmpl w:val="F69C5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1F21A7"/>
    <w:multiLevelType w:val="multilevel"/>
    <w:tmpl w:val="992E17D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746256"/>
    <w:multiLevelType w:val="multilevel"/>
    <w:tmpl w:val="A79A7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47C53DF"/>
    <w:multiLevelType w:val="multilevel"/>
    <w:tmpl w:val="A738B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5CE7F33"/>
    <w:multiLevelType w:val="hybridMultilevel"/>
    <w:tmpl w:val="A9768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0A6F24"/>
    <w:multiLevelType w:val="multilevel"/>
    <w:tmpl w:val="F5A8E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C393EF5"/>
    <w:multiLevelType w:val="multilevel"/>
    <w:tmpl w:val="0E565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1B1A9D"/>
    <w:multiLevelType w:val="multilevel"/>
    <w:tmpl w:val="80D8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17B0389"/>
    <w:multiLevelType w:val="multilevel"/>
    <w:tmpl w:val="B47EE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57B7049"/>
    <w:multiLevelType w:val="multilevel"/>
    <w:tmpl w:val="D47EA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02761F7"/>
    <w:multiLevelType w:val="multilevel"/>
    <w:tmpl w:val="31C0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B1A749D"/>
    <w:multiLevelType w:val="multilevel"/>
    <w:tmpl w:val="06A0A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C6D29CE"/>
    <w:multiLevelType w:val="multilevel"/>
    <w:tmpl w:val="E708B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D9502B"/>
    <w:multiLevelType w:val="multilevel"/>
    <w:tmpl w:val="6F6E5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65D6B0F"/>
    <w:multiLevelType w:val="multilevel"/>
    <w:tmpl w:val="DF6A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8455E5"/>
    <w:multiLevelType w:val="multilevel"/>
    <w:tmpl w:val="04626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AA17A24"/>
    <w:multiLevelType w:val="multilevel"/>
    <w:tmpl w:val="FD543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2805D79"/>
    <w:multiLevelType w:val="multilevel"/>
    <w:tmpl w:val="62941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78C0FE8"/>
    <w:multiLevelType w:val="multilevel"/>
    <w:tmpl w:val="F5625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F5252FE"/>
    <w:multiLevelType w:val="hybridMultilevel"/>
    <w:tmpl w:val="5ECE6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6174133">
    <w:abstractNumId w:val="12"/>
  </w:num>
  <w:num w:numId="2" w16cid:durableId="1002004916">
    <w:abstractNumId w:val="4"/>
  </w:num>
  <w:num w:numId="3" w16cid:durableId="1072895787">
    <w:abstractNumId w:val="21"/>
  </w:num>
  <w:num w:numId="4" w16cid:durableId="1025400872">
    <w:abstractNumId w:val="3"/>
  </w:num>
  <w:num w:numId="5" w16cid:durableId="1323313006">
    <w:abstractNumId w:val="11"/>
  </w:num>
  <w:num w:numId="6" w16cid:durableId="1273051310">
    <w:abstractNumId w:val="17"/>
  </w:num>
  <w:num w:numId="7" w16cid:durableId="981077588">
    <w:abstractNumId w:val="13"/>
  </w:num>
  <w:num w:numId="8" w16cid:durableId="2003315918">
    <w:abstractNumId w:val="16"/>
  </w:num>
  <w:num w:numId="9" w16cid:durableId="429858077">
    <w:abstractNumId w:val="7"/>
  </w:num>
  <w:num w:numId="10" w16cid:durableId="1555844928">
    <w:abstractNumId w:val="6"/>
  </w:num>
  <w:num w:numId="11" w16cid:durableId="906762035">
    <w:abstractNumId w:val="1"/>
  </w:num>
  <w:num w:numId="12" w16cid:durableId="1381126409">
    <w:abstractNumId w:val="10"/>
  </w:num>
  <w:num w:numId="13" w16cid:durableId="823860423">
    <w:abstractNumId w:val="2"/>
  </w:num>
  <w:num w:numId="14" w16cid:durableId="744882857">
    <w:abstractNumId w:val="5"/>
  </w:num>
  <w:num w:numId="15" w16cid:durableId="1013805967">
    <w:abstractNumId w:val="20"/>
  </w:num>
  <w:num w:numId="16" w16cid:durableId="1000499806">
    <w:abstractNumId w:val="22"/>
  </w:num>
  <w:num w:numId="17" w16cid:durableId="1629313861">
    <w:abstractNumId w:val="18"/>
  </w:num>
  <w:num w:numId="18" w16cid:durableId="897009844">
    <w:abstractNumId w:val="9"/>
  </w:num>
  <w:num w:numId="19" w16cid:durableId="1894194525">
    <w:abstractNumId w:val="19"/>
  </w:num>
  <w:num w:numId="20" w16cid:durableId="385838032">
    <w:abstractNumId w:val="14"/>
  </w:num>
  <w:num w:numId="21" w16cid:durableId="1091463641">
    <w:abstractNumId w:val="15"/>
  </w:num>
  <w:num w:numId="22" w16cid:durableId="145781848">
    <w:abstractNumId w:val="0"/>
  </w:num>
  <w:num w:numId="23" w16cid:durableId="1094668633">
    <w:abstractNumId w:val="23"/>
  </w:num>
  <w:num w:numId="24" w16cid:durableId="6194121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373"/>
    <w:rsid w:val="00066569"/>
    <w:rsid w:val="00373ECF"/>
    <w:rsid w:val="003C69FE"/>
    <w:rsid w:val="005046A2"/>
    <w:rsid w:val="005F59AA"/>
    <w:rsid w:val="00942A46"/>
    <w:rsid w:val="009C7373"/>
    <w:rsid w:val="00AA0C2C"/>
    <w:rsid w:val="00BF1934"/>
    <w:rsid w:val="00C12557"/>
    <w:rsid w:val="00C23B4F"/>
    <w:rsid w:val="00E81DAC"/>
    <w:rsid w:val="00FC51B9"/>
    <w:rsid w:val="00FC5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E3ECF"/>
  <w15:chartTrackingRefBased/>
  <w15:docId w15:val="{98819E09-0257-4FDC-A000-01B6C690E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373"/>
  </w:style>
  <w:style w:type="paragraph" w:styleId="Heading1">
    <w:name w:val="heading 1"/>
    <w:basedOn w:val="Normal"/>
    <w:next w:val="Normal"/>
    <w:link w:val="Heading1Char"/>
    <w:uiPriority w:val="9"/>
    <w:qFormat/>
    <w:rsid w:val="009C73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73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73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73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73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73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73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73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73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73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C73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73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73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73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73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73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73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7373"/>
    <w:rPr>
      <w:rFonts w:eastAsiaTheme="majorEastAsia" w:cstheme="majorBidi"/>
      <w:color w:val="272727" w:themeColor="text1" w:themeTint="D8"/>
    </w:rPr>
  </w:style>
  <w:style w:type="paragraph" w:styleId="Title">
    <w:name w:val="Title"/>
    <w:basedOn w:val="Normal"/>
    <w:next w:val="Normal"/>
    <w:link w:val="TitleChar"/>
    <w:uiPriority w:val="10"/>
    <w:qFormat/>
    <w:rsid w:val="009C73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3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73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73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7373"/>
    <w:pPr>
      <w:spacing w:before="160"/>
      <w:jc w:val="center"/>
    </w:pPr>
    <w:rPr>
      <w:i/>
      <w:iCs/>
      <w:color w:val="404040" w:themeColor="text1" w:themeTint="BF"/>
    </w:rPr>
  </w:style>
  <w:style w:type="character" w:customStyle="1" w:styleId="QuoteChar">
    <w:name w:val="Quote Char"/>
    <w:basedOn w:val="DefaultParagraphFont"/>
    <w:link w:val="Quote"/>
    <w:uiPriority w:val="29"/>
    <w:rsid w:val="009C7373"/>
    <w:rPr>
      <w:i/>
      <w:iCs/>
      <w:color w:val="404040" w:themeColor="text1" w:themeTint="BF"/>
    </w:rPr>
  </w:style>
  <w:style w:type="paragraph" w:styleId="ListParagraph">
    <w:name w:val="List Paragraph"/>
    <w:basedOn w:val="Normal"/>
    <w:uiPriority w:val="34"/>
    <w:qFormat/>
    <w:rsid w:val="009C7373"/>
    <w:pPr>
      <w:ind w:left="720"/>
      <w:contextualSpacing/>
    </w:pPr>
  </w:style>
  <w:style w:type="character" w:styleId="IntenseEmphasis">
    <w:name w:val="Intense Emphasis"/>
    <w:basedOn w:val="DefaultParagraphFont"/>
    <w:uiPriority w:val="21"/>
    <w:qFormat/>
    <w:rsid w:val="009C7373"/>
    <w:rPr>
      <w:i/>
      <w:iCs/>
      <w:color w:val="0F4761" w:themeColor="accent1" w:themeShade="BF"/>
    </w:rPr>
  </w:style>
  <w:style w:type="paragraph" w:styleId="IntenseQuote">
    <w:name w:val="Intense Quote"/>
    <w:basedOn w:val="Normal"/>
    <w:next w:val="Normal"/>
    <w:link w:val="IntenseQuoteChar"/>
    <w:uiPriority w:val="30"/>
    <w:qFormat/>
    <w:rsid w:val="009C73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7373"/>
    <w:rPr>
      <w:i/>
      <w:iCs/>
      <w:color w:val="0F4761" w:themeColor="accent1" w:themeShade="BF"/>
    </w:rPr>
  </w:style>
  <w:style w:type="character" w:styleId="IntenseReference">
    <w:name w:val="Intense Reference"/>
    <w:basedOn w:val="DefaultParagraphFont"/>
    <w:uiPriority w:val="32"/>
    <w:qFormat/>
    <w:rsid w:val="009C737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1</Pages>
  <Words>3235</Words>
  <Characters>18445</Characters>
  <Application>Microsoft Office Word</Application>
  <DocSecurity>0</DocSecurity>
  <Lines>153</Lines>
  <Paragraphs>43</Paragraphs>
  <ScaleCrop>false</ScaleCrop>
  <Company/>
  <LinksUpToDate>false</LinksUpToDate>
  <CharactersWithSpaces>21637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Alexi</dc:creator>
  <cp:keywords/>
  <dc:description/>
  <cp:lastModifiedBy>Charles Alexi</cp:lastModifiedBy>
  <cp:revision>11</cp:revision>
  <dcterms:created xsi:type="dcterms:W3CDTF">2024-04-07T21:23:00Z</dcterms:created>
  <dcterms:modified xsi:type="dcterms:W3CDTF">2024-04-09T04:35:00Z</dcterms:modified>
</cp:coreProperties>
</file>